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4144" w:rsidRDefault="00404144">
      <w:pPr>
        <w:pStyle w:val="Body"/>
      </w:pPr>
    </w:p>
    <w:p w:rsidR="00404144" w:rsidRDefault="00404144">
      <w:pPr>
        <w:pStyle w:val="Body"/>
        <w:jc w:val="center"/>
        <w:rPr>
          <w:b/>
          <w:bCs/>
          <w:sz w:val="56"/>
          <w:szCs w:val="56"/>
        </w:rPr>
      </w:pPr>
    </w:p>
    <w:p w:rsidR="00DA5742" w:rsidRDefault="00DA5742">
      <w:pPr>
        <w:pStyle w:val="Body"/>
        <w:jc w:val="center"/>
        <w:rPr>
          <w:b/>
          <w:bCs/>
          <w:sz w:val="56"/>
          <w:szCs w:val="56"/>
        </w:rPr>
      </w:pPr>
    </w:p>
    <w:p w:rsidR="00DA5742" w:rsidRDefault="00DA5742">
      <w:pPr>
        <w:pStyle w:val="Body"/>
        <w:jc w:val="center"/>
        <w:rPr>
          <w:b/>
          <w:bCs/>
          <w:sz w:val="56"/>
          <w:szCs w:val="56"/>
        </w:rPr>
      </w:pPr>
    </w:p>
    <w:p w:rsidR="00DA5742" w:rsidRDefault="00DA5742">
      <w:pPr>
        <w:pStyle w:val="Body"/>
        <w:jc w:val="center"/>
        <w:rPr>
          <w:b/>
          <w:bCs/>
          <w:sz w:val="56"/>
          <w:szCs w:val="56"/>
        </w:rPr>
      </w:pPr>
    </w:p>
    <w:p w:rsidR="00404144" w:rsidRDefault="002F7EBA" w:rsidP="001E4937">
      <w:pPr>
        <w:pStyle w:val="Body"/>
        <w:jc w:val="center"/>
        <w:rPr>
          <w:b/>
          <w:bCs/>
          <w:sz w:val="56"/>
          <w:szCs w:val="56"/>
        </w:rPr>
      </w:pPr>
      <w:r>
        <w:rPr>
          <w:b/>
          <w:bCs/>
          <w:sz w:val="56"/>
          <w:szCs w:val="56"/>
          <w:lang w:val="en-US"/>
        </w:rPr>
        <w:t>Metro Trains Melbourne</w:t>
      </w:r>
    </w:p>
    <w:p w:rsidR="00404144" w:rsidRDefault="00AB610F">
      <w:pPr>
        <w:pStyle w:val="Body"/>
      </w:pPr>
      <w:r>
        <w:rPr>
          <w:b/>
          <w:bCs/>
          <w:sz w:val="56"/>
          <w:szCs w:val="56"/>
          <w:lang w:val="en-US"/>
        </w:rPr>
        <w:t>Accessibility Action Plan 2019 to</w:t>
      </w:r>
      <w:r w:rsidR="002F7EBA">
        <w:rPr>
          <w:b/>
          <w:bCs/>
          <w:sz w:val="56"/>
          <w:szCs w:val="56"/>
          <w:lang w:val="en-US"/>
        </w:rPr>
        <w:t xml:space="preserve"> 2021</w:t>
      </w:r>
    </w:p>
    <w:p w:rsidR="001E5731" w:rsidRDefault="002F7EBA">
      <w:pPr>
        <w:pStyle w:val="Body"/>
        <w:rPr>
          <w:b/>
          <w:bCs/>
        </w:rPr>
      </w:pPr>
      <w:r>
        <w:rPr>
          <w:b/>
          <w:bCs/>
        </w:rPr>
        <w:br w:type="page"/>
      </w:r>
    </w:p>
    <w:p w:rsidR="001E5731" w:rsidRPr="00F669CE" w:rsidRDefault="00F669CE">
      <w:pPr>
        <w:pStyle w:val="Body"/>
        <w:rPr>
          <w:rFonts w:ascii="Arial" w:hAnsi="Arial" w:cs="Arial"/>
          <w:b/>
          <w:bCs/>
          <w:sz w:val="24"/>
        </w:rPr>
      </w:pPr>
      <w:r>
        <w:rPr>
          <w:rFonts w:ascii="Arial" w:hAnsi="Arial" w:cs="Arial"/>
          <w:b/>
          <w:bCs/>
          <w:sz w:val="24"/>
        </w:rPr>
        <w:t>CEO Foreword</w:t>
      </w:r>
    </w:p>
    <w:p w:rsidR="00F669CE" w:rsidRPr="00F669CE" w:rsidRDefault="00813261"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Metro</w:t>
      </w:r>
      <w:r w:rsidR="00F669CE">
        <w:rPr>
          <w:rFonts w:ascii="Calibri" w:eastAsia="Calibri" w:hAnsi="Calibri"/>
          <w:sz w:val="22"/>
          <w:szCs w:val="22"/>
          <w:bdr w:val="none" w:sz="0" w:space="0" w:color="auto"/>
          <w:lang w:val="en-AU"/>
        </w:rPr>
        <w:t xml:space="preserve"> </w:t>
      </w:r>
      <w:r w:rsidR="00CF7DC3">
        <w:rPr>
          <w:rFonts w:ascii="Calibri" w:eastAsia="Calibri" w:hAnsi="Calibri"/>
          <w:sz w:val="22"/>
          <w:szCs w:val="22"/>
          <w:bdr w:val="none" w:sz="0" w:space="0" w:color="auto"/>
          <w:lang w:val="en-AU"/>
        </w:rPr>
        <w:t>plays a vital role in connecting people and places within Melbourne. W</w:t>
      </w:r>
      <w:r>
        <w:rPr>
          <w:rFonts w:ascii="Calibri" w:eastAsia="Calibri" w:hAnsi="Calibri"/>
          <w:sz w:val="22"/>
          <w:szCs w:val="22"/>
          <w:bdr w:val="none" w:sz="0" w:space="0" w:color="auto"/>
          <w:lang w:val="en-AU"/>
        </w:rPr>
        <w:t>e</w:t>
      </w:r>
      <w:r w:rsidR="000E795A" w:rsidRPr="000E795A">
        <w:rPr>
          <w:rFonts w:ascii="Calibri" w:eastAsia="Calibri" w:hAnsi="Calibri"/>
          <w:sz w:val="22"/>
          <w:szCs w:val="22"/>
          <w:bdr w:val="none" w:sz="0" w:space="0" w:color="auto"/>
          <w:lang w:val="en-AU"/>
        </w:rPr>
        <w:t xml:space="preserve"> strive to deliver people to their destinations safely and seamlessly every time. We believe that rail should be all inclusive, bringing independence and confidence to </w:t>
      </w:r>
      <w:r w:rsidR="00396651">
        <w:rPr>
          <w:rFonts w:ascii="Calibri" w:eastAsia="Calibri" w:hAnsi="Calibri"/>
          <w:sz w:val="22"/>
          <w:szCs w:val="22"/>
          <w:bdr w:val="none" w:sz="0" w:space="0" w:color="auto"/>
          <w:lang w:val="en-AU"/>
        </w:rPr>
        <w:t xml:space="preserve">everyone, whatever their circumstance. </w:t>
      </w:r>
      <w:r w:rsidR="00396651" w:rsidRPr="000E795A">
        <w:rPr>
          <w:rFonts w:ascii="Calibri" w:eastAsia="Calibri" w:hAnsi="Calibri"/>
          <w:sz w:val="22"/>
          <w:szCs w:val="22"/>
          <w:bdr w:val="none" w:sz="0" w:space="0" w:color="auto"/>
          <w:lang w:val="en-AU"/>
        </w:rPr>
        <w:t xml:space="preserve"> </w:t>
      </w:r>
    </w:p>
    <w:p w:rsidR="00F669CE" w:rsidRPr="00F669CE" w:rsidRDefault="00F669CE"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p>
    <w:p w:rsidR="00C74902" w:rsidRDefault="0014384D"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Melbourne</w:t>
      </w:r>
      <w:r w:rsidR="00396651">
        <w:rPr>
          <w:rFonts w:ascii="Calibri" w:eastAsia="Calibri" w:hAnsi="Calibri"/>
          <w:sz w:val="22"/>
          <w:szCs w:val="22"/>
          <w:bdr w:val="none" w:sz="0" w:space="0" w:color="auto"/>
          <w:lang w:val="en-AU"/>
        </w:rPr>
        <w:t>’s transport network</w:t>
      </w:r>
      <w:r>
        <w:rPr>
          <w:rFonts w:ascii="Calibri" w:eastAsia="Calibri" w:hAnsi="Calibri"/>
          <w:sz w:val="22"/>
          <w:szCs w:val="22"/>
          <w:bdr w:val="none" w:sz="0" w:space="0" w:color="auto"/>
          <w:lang w:val="en-AU"/>
        </w:rPr>
        <w:t xml:space="preserve"> is seeing unprecedented investment. </w:t>
      </w:r>
      <w:r w:rsidR="00AF5F15">
        <w:rPr>
          <w:rFonts w:ascii="Calibri" w:eastAsia="Calibri" w:hAnsi="Calibri"/>
          <w:sz w:val="22"/>
          <w:szCs w:val="22"/>
          <w:bdr w:val="none" w:sz="0" w:space="0" w:color="auto"/>
          <w:lang w:val="en-AU"/>
        </w:rPr>
        <w:t>Integrating the</w:t>
      </w:r>
      <w:r w:rsidR="00813261">
        <w:rPr>
          <w:rFonts w:ascii="Calibri" w:eastAsia="Calibri" w:hAnsi="Calibri"/>
          <w:sz w:val="22"/>
          <w:szCs w:val="22"/>
          <w:bdr w:val="none" w:sz="0" w:space="0" w:color="auto"/>
          <w:lang w:val="en-AU"/>
        </w:rPr>
        <w:t xml:space="preserve"> voice of</w:t>
      </w:r>
      <w:r w:rsidR="00AF5F15">
        <w:rPr>
          <w:rFonts w:ascii="Calibri" w:eastAsia="Calibri" w:hAnsi="Calibri"/>
          <w:sz w:val="22"/>
          <w:szCs w:val="22"/>
          <w:bdr w:val="none" w:sz="0" w:space="0" w:color="auto"/>
          <w:lang w:val="en-AU"/>
        </w:rPr>
        <w:t xml:space="preserve"> our</w:t>
      </w:r>
      <w:r w:rsidR="00C74902">
        <w:rPr>
          <w:rFonts w:ascii="Calibri" w:eastAsia="Calibri" w:hAnsi="Calibri"/>
          <w:sz w:val="22"/>
          <w:szCs w:val="22"/>
          <w:bdr w:val="none" w:sz="0" w:space="0" w:color="auto"/>
          <w:lang w:val="en-AU"/>
        </w:rPr>
        <w:t xml:space="preserve"> passengers</w:t>
      </w:r>
      <w:r w:rsidR="00396651">
        <w:rPr>
          <w:rFonts w:ascii="Calibri" w:eastAsia="Calibri" w:hAnsi="Calibri"/>
          <w:sz w:val="22"/>
          <w:szCs w:val="22"/>
          <w:bdr w:val="none" w:sz="0" w:space="0" w:color="auto"/>
          <w:lang w:val="en-AU"/>
        </w:rPr>
        <w:t xml:space="preserve"> into a transforming network</w:t>
      </w:r>
      <w:r w:rsidR="00AF5F15">
        <w:rPr>
          <w:rFonts w:ascii="Calibri" w:eastAsia="Calibri" w:hAnsi="Calibri"/>
          <w:sz w:val="22"/>
          <w:szCs w:val="22"/>
          <w:bdr w:val="none" w:sz="0" w:space="0" w:color="auto"/>
          <w:lang w:val="en-AU"/>
        </w:rPr>
        <w:t xml:space="preserve"> is a priority</w:t>
      </w:r>
      <w:r w:rsidR="00C74902">
        <w:rPr>
          <w:rFonts w:ascii="Calibri" w:eastAsia="Calibri" w:hAnsi="Calibri"/>
          <w:sz w:val="22"/>
          <w:szCs w:val="22"/>
          <w:bdr w:val="none" w:sz="0" w:space="0" w:color="auto"/>
          <w:lang w:val="en-AU"/>
        </w:rPr>
        <w:t xml:space="preserve">, </w:t>
      </w:r>
      <w:r w:rsidR="00813261">
        <w:rPr>
          <w:rFonts w:ascii="Calibri" w:eastAsia="Calibri" w:hAnsi="Calibri"/>
          <w:sz w:val="22"/>
          <w:szCs w:val="22"/>
          <w:bdr w:val="none" w:sz="0" w:space="0" w:color="auto"/>
          <w:lang w:val="en-AU"/>
        </w:rPr>
        <w:t xml:space="preserve">allowing us to provide confident advice to shape a </w:t>
      </w:r>
      <w:r w:rsidR="00396651">
        <w:rPr>
          <w:rFonts w:ascii="Calibri" w:eastAsia="Calibri" w:hAnsi="Calibri"/>
          <w:sz w:val="22"/>
          <w:szCs w:val="22"/>
          <w:bdr w:val="none" w:sz="0" w:space="0" w:color="auto"/>
          <w:lang w:val="en-AU"/>
        </w:rPr>
        <w:t xml:space="preserve">service </w:t>
      </w:r>
      <w:r w:rsidR="00AF5F15">
        <w:rPr>
          <w:rFonts w:ascii="Calibri" w:eastAsia="Calibri" w:hAnsi="Calibri"/>
          <w:sz w:val="22"/>
          <w:szCs w:val="22"/>
          <w:bdr w:val="none" w:sz="0" w:space="0" w:color="auto"/>
          <w:lang w:val="en-AU"/>
        </w:rPr>
        <w:t>that works for all</w:t>
      </w:r>
      <w:r w:rsidR="00C74902">
        <w:rPr>
          <w:rFonts w:ascii="Calibri" w:eastAsia="Calibri" w:hAnsi="Calibri"/>
          <w:sz w:val="22"/>
          <w:szCs w:val="22"/>
          <w:bdr w:val="none" w:sz="0" w:space="0" w:color="auto"/>
          <w:lang w:val="en-AU"/>
        </w:rPr>
        <w:t>.</w:t>
      </w:r>
      <w:r w:rsidR="00CF7DC3">
        <w:rPr>
          <w:rFonts w:ascii="Calibri" w:eastAsia="Calibri" w:hAnsi="Calibri"/>
          <w:sz w:val="22"/>
          <w:szCs w:val="22"/>
          <w:bdr w:val="none" w:sz="0" w:space="0" w:color="auto"/>
          <w:lang w:val="en-AU"/>
        </w:rPr>
        <w:t xml:space="preserve"> </w:t>
      </w:r>
      <w:r w:rsidR="00C74902">
        <w:rPr>
          <w:rFonts w:ascii="Calibri" w:eastAsia="Calibri" w:hAnsi="Calibri"/>
          <w:sz w:val="22"/>
          <w:szCs w:val="22"/>
          <w:bdr w:val="none" w:sz="0" w:space="0" w:color="auto"/>
          <w:lang w:val="en-AU"/>
        </w:rPr>
        <w:t>We know that there is strength in partnership</w:t>
      </w:r>
      <w:r w:rsidR="00777ED2">
        <w:rPr>
          <w:rFonts w:ascii="Calibri" w:eastAsia="Calibri" w:hAnsi="Calibri"/>
          <w:sz w:val="22"/>
          <w:szCs w:val="22"/>
          <w:bdr w:val="none" w:sz="0" w:space="0" w:color="auto"/>
          <w:lang w:val="en-AU"/>
        </w:rPr>
        <w:t>,</w:t>
      </w:r>
      <w:r w:rsidR="00C74902">
        <w:rPr>
          <w:rFonts w:ascii="Calibri" w:eastAsia="Calibri" w:hAnsi="Calibri"/>
          <w:sz w:val="22"/>
          <w:szCs w:val="22"/>
          <w:bdr w:val="none" w:sz="0" w:space="0" w:color="auto"/>
          <w:lang w:val="en-AU"/>
        </w:rPr>
        <w:t xml:space="preserve"> and we will continue to </w:t>
      </w:r>
      <w:r w:rsidR="0059277A">
        <w:rPr>
          <w:rFonts w:ascii="Calibri" w:eastAsia="Calibri" w:hAnsi="Calibri"/>
          <w:sz w:val="22"/>
          <w:szCs w:val="22"/>
          <w:bdr w:val="none" w:sz="0" w:space="0" w:color="auto"/>
          <w:lang w:val="en-AU"/>
        </w:rPr>
        <w:t xml:space="preserve">work </w:t>
      </w:r>
      <w:r w:rsidR="0029572F">
        <w:rPr>
          <w:rFonts w:ascii="Calibri" w:eastAsia="Calibri" w:hAnsi="Calibri"/>
          <w:sz w:val="22"/>
          <w:szCs w:val="22"/>
          <w:bdr w:val="none" w:sz="0" w:space="0" w:color="auto"/>
          <w:lang w:val="en-AU"/>
        </w:rPr>
        <w:t>with the State</w:t>
      </w:r>
      <w:r w:rsidR="00777ED2">
        <w:rPr>
          <w:rFonts w:ascii="Calibri" w:eastAsia="Calibri" w:hAnsi="Calibri"/>
          <w:sz w:val="22"/>
          <w:szCs w:val="22"/>
          <w:bdr w:val="none" w:sz="0" w:space="0" w:color="auto"/>
          <w:lang w:val="en-AU"/>
        </w:rPr>
        <w:t xml:space="preserve"> Government</w:t>
      </w:r>
      <w:r w:rsidR="0029572F">
        <w:rPr>
          <w:rFonts w:ascii="Calibri" w:eastAsia="Calibri" w:hAnsi="Calibri"/>
          <w:sz w:val="22"/>
          <w:szCs w:val="22"/>
          <w:bdr w:val="none" w:sz="0" w:space="0" w:color="auto"/>
          <w:lang w:val="en-AU"/>
        </w:rPr>
        <w:t xml:space="preserve">, transport authorities and </w:t>
      </w:r>
      <w:r>
        <w:rPr>
          <w:rFonts w:ascii="Calibri" w:eastAsia="Calibri" w:hAnsi="Calibri"/>
          <w:sz w:val="22"/>
          <w:szCs w:val="22"/>
          <w:bdr w:val="none" w:sz="0" w:space="0" w:color="auto"/>
          <w:lang w:val="en-AU"/>
        </w:rPr>
        <w:t xml:space="preserve">our passengers </w:t>
      </w:r>
      <w:r w:rsidR="0059277A">
        <w:rPr>
          <w:rFonts w:ascii="Calibri" w:eastAsia="Calibri" w:hAnsi="Calibri"/>
          <w:sz w:val="22"/>
          <w:szCs w:val="22"/>
          <w:bdr w:val="none" w:sz="0" w:space="0" w:color="auto"/>
          <w:lang w:val="en-AU"/>
        </w:rPr>
        <w:t>for</w:t>
      </w:r>
      <w:r w:rsidR="00B5051E">
        <w:rPr>
          <w:rFonts w:ascii="Calibri" w:eastAsia="Calibri" w:hAnsi="Calibri"/>
          <w:sz w:val="22"/>
          <w:szCs w:val="22"/>
          <w:bdr w:val="none" w:sz="0" w:space="0" w:color="auto"/>
          <w:lang w:val="en-AU"/>
        </w:rPr>
        <w:t xml:space="preserve"> a network that is safe and accessible.</w:t>
      </w:r>
    </w:p>
    <w:p w:rsidR="00C74902" w:rsidRDefault="00C74902"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p>
    <w:p w:rsidR="00777ED2" w:rsidRDefault="00777ED2"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 xml:space="preserve">We are </w:t>
      </w:r>
      <w:r w:rsidR="004B786F">
        <w:rPr>
          <w:rFonts w:ascii="Calibri" w:eastAsia="Calibri" w:hAnsi="Calibri"/>
          <w:sz w:val="22"/>
          <w:szCs w:val="22"/>
          <w:bdr w:val="none" w:sz="0" w:space="0" w:color="auto"/>
          <w:lang w:val="en-AU"/>
        </w:rPr>
        <w:t>dedicated</w:t>
      </w:r>
      <w:r>
        <w:rPr>
          <w:rFonts w:ascii="Calibri" w:eastAsia="Calibri" w:hAnsi="Calibri"/>
          <w:sz w:val="22"/>
          <w:szCs w:val="22"/>
          <w:bdr w:val="none" w:sz="0" w:space="0" w:color="auto"/>
          <w:lang w:val="en-AU"/>
        </w:rPr>
        <w:t xml:space="preserve"> to continuous improvement. </w:t>
      </w:r>
      <w:r w:rsidR="00F669CE" w:rsidRPr="00F669CE">
        <w:rPr>
          <w:rFonts w:ascii="Calibri" w:eastAsia="Calibri" w:hAnsi="Calibri"/>
          <w:sz w:val="22"/>
          <w:szCs w:val="22"/>
          <w:bdr w:val="none" w:sz="0" w:space="0" w:color="auto"/>
          <w:lang w:val="en-AU"/>
        </w:rPr>
        <w:t>The Metr</w:t>
      </w:r>
      <w:r>
        <w:rPr>
          <w:rFonts w:ascii="Calibri" w:eastAsia="Calibri" w:hAnsi="Calibri"/>
          <w:sz w:val="22"/>
          <w:szCs w:val="22"/>
          <w:bdr w:val="none" w:sz="0" w:space="0" w:color="auto"/>
          <w:lang w:val="en-AU"/>
        </w:rPr>
        <w:t>o</w:t>
      </w:r>
      <w:r w:rsidR="00AB610F">
        <w:rPr>
          <w:rFonts w:ascii="Calibri" w:eastAsia="Calibri" w:hAnsi="Calibri"/>
          <w:sz w:val="22"/>
          <w:szCs w:val="22"/>
          <w:bdr w:val="none" w:sz="0" w:space="0" w:color="auto"/>
          <w:lang w:val="en-AU"/>
        </w:rPr>
        <w:t xml:space="preserve"> Accessibility Action Plan 2019 to </w:t>
      </w:r>
      <w:r>
        <w:rPr>
          <w:rFonts w:ascii="Calibri" w:eastAsia="Calibri" w:hAnsi="Calibri"/>
          <w:sz w:val="22"/>
          <w:szCs w:val="22"/>
          <w:bdr w:val="none" w:sz="0" w:space="0" w:color="auto"/>
          <w:lang w:val="en-AU"/>
        </w:rPr>
        <w:t>2021</w:t>
      </w:r>
      <w:r w:rsidR="00F669CE" w:rsidRPr="00F669CE">
        <w:rPr>
          <w:rFonts w:ascii="Calibri" w:eastAsia="Calibri" w:hAnsi="Calibri"/>
          <w:sz w:val="22"/>
          <w:szCs w:val="22"/>
          <w:bdr w:val="none" w:sz="0" w:space="0" w:color="auto"/>
          <w:lang w:val="en-AU"/>
        </w:rPr>
        <w:t xml:space="preserve"> highlights our commitment to bringing meaningful and collaborative improvements to our </w:t>
      </w:r>
      <w:r>
        <w:rPr>
          <w:rFonts w:ascii="Calibri" w:eastAsia="Calibri" w:hAnsi="Calibri"/>
          <w:sz w:val="22"/>
          <w:szCs w:val="22"/>
          <w:bdr w:val="none" w:sz="0" w:space="0" w:color="auto"/>
          <w:lang w:val="en-AU"/>
        </w:rPr>
        <w:t>passengers</w:t>
      </w:r>
      <w:r w:rsidR="00F669CE" w:rsidRPr="00F669CE">
        <w:rPr>
          <w:rFonts w:ascii="Calibri" w:eastAsia="Calibri" w:hAnsi="Calibri"/>
          <w:sz w:val="22"/>
          <w:szCs w:val="22"/>
          <w:bdr w:val="none" w:sz="0" w:space="0" w:color="auto"/>
          <w:lang w:val="en-AU"/>
        </w:rPr>
        <w:t>.</w:t>
      </w:r>
      <w:r>
        <w:rPr>
          <w:rFonts w:ascii="Calibri" w:eastAsia="Calibri" w:hAnsi="Calibri"/>
          <w:sz w:val="22"/>
          <w:szCs w:val="22"/>
          <w:bdr w:val="none" w:sz="0" w:space="0" w:color="auto"/>
          <w:lang w:val="en-AU"/>
        </w:rPr>
        <w:t xml:space="preserve"> </w:t>
      </w:r>
      <w:r w:rsidR="00AF5F15" w:rsidRPr="00F669CE">
        <w:rPr>
          <w:rFonts w:ascii="Calibri" w:eastAsia="Calibri" w:hAnsi="Calibri"/>
          <w:sz w:val="22"/>
          <w:szCs w:val="22"/>
          <w:bdr w:val="none" w:sz="0" w:space="0" w:color="auto"/>
          <w:lang w:val="en-AU"/>
        </w:rPr>
        <w:t xml:space="preserve">As the plan evolves, we will be transparent in our successes and </w:t>
      </w:r>
      <w:r w:rsidR="0059277A">
        <w:rPr>
          <w:rFonts w:ascii="Calibri" w:eastAsia="Calibri" w:hAnsi="Calibri"/>
          <w:sz w:val="22"/>
          <w:szCs w:val="22"/>
          <w:bdr w:val="none" w:sz="0" w:space="0" w:color="auto"/>
          <w:lang w:val="en-AU"/>
        </w:rPr>
        <w:t>challenges</w:t>
      </w:r>
      <w:r w:rsidR="004B786F">
        <w:rPr>
          <w:rFonts w:ascii="Calibri" w:eastAsia="Calibri" w:hAnsi="Calibri"/>
          <w:sz w:val="22"/>
          <w:szCs w:val="22"/>
          <w:bdr w:val="none" w:sz="0" w:space="0" w:color="auto"/>
          <w:lang w:val="en-AU"/>
        </w:rPr>
        <w:t>.</w:t>
      </w:r>
    </w:p>
    <w:p w:rsidR="00777ED2" w:rsidRDefault="00777ED2"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p>
    <w:p w:rsidR="003D5EBE" w:rsidRDefault="004B786F" w:rsidP="00F669C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 xml:space="preserve">To complement the </w:t>
      </w:r>
      <w:r w:rsidRPr="00F669CE">
        <w:rPr>
          <w:rFonts w:ascii="Calibri" w:eastAsia="Calibri" w:hAnsi="Calibri"/>
          <w:sz w:val="22"/>
          <w:szCs w:val="22"/>
          <w:bdr w:val="none" w:sz="0" w:space="0" w:color="auto"/>
          <w:lang w:val="en-AU"/>
        </w:rPr>
        <w:t>Metr</w:t>
      </w:r>
      <w:r>
        <w:rPr>
          <w:rFonts w:ascii="Calibri" w:eastAsia="Calibri" w:hAnsi="Calibri"/>
          <w:sz w:val="22"/>
          <w:szCs w:val="22"/>
          <w:bdr w:val="none" w:sz="0" w:space="0" w:color="auto"/>
          <w:lang w:val="en-AU"/>
        </w:rPr>
        <w:t>o</w:t>
      </w:r>
      <w:r w:rsidR="00AB610F">
        <w:rPr>
          <w:rFonts w:ascii="Calibri" w:eastAsia="Calibri" w:hAnsi="Calibri"/>
          <w:sz w:val="22"/>
          <w:szCs w:val="22"/>
          <w:bdr w:val="none" w:sz="0" w:space="0" w:color="auto"/>
          <w:lang w:val="en-AU"/>
        </w:rPr>
        <w:t xml:space="preserve"> Accessibility Action Plan 2019 to </w:t>
      </w:r>
      <w:r>
        <w:rPr>
          <w:rFonts w:ascii="Calibri" w:eastAsia="Calibri" w:hAnsi="Calibri"/>
          <w:sz w:val="22"/>
          <w:szCs w:val="22"/>
          <w:bdr w:val="none" w:sz="0" w:space="0" w:color="auto"/>
          <w:lang w:val="en-AU"/>
        </w:rPr>
        <w:t>2021, we will also develop an Accessibilit</w:t>
      </w:r>
      <w:r w:rsidR="003D5EBE">
        <w:rPr>
          <w:rFonts w:ascii="Calibri" w:eastAsia="Calibri" w:hAnsi="Calibri"/>
          <w:sz w:val="22"/>
          <w:szCs w:val="22"/>
          <w:bdr w:val="none" w:sz="0" w:space="0" w:color="auto"/>
          <w:lang w:val="en-AU"/>
        </w:rPr>
        <w:t>y Implementation Plan annually to detail the specific</w:t>
      </w:r>
      <w:r w:rsidR="009C6450">
        <w:rPr>
          <w:rFonts w:ascii="Calibri" w:eastAsia="Calibri" w:hAnsi="Calibri"/>
          <w:sz w:val="22"/>
          <w:szCs w:val="22"/>
          <w:bdr w:val="none" w:sz="0" w:space="0" w:color="auto"/>
          <w:lang w:val="en-AU"/>
        </w:rPr>
        <w:t>s</w:t>
      </w:r>
      <w:r w:rsidR="003D5EBE">
        <w:rPr>
          <w:rFonts w:ascii="Calibri" w:eastAsia="Calibri" w:hAnsi="Calibri"/>
          <w:sz w:val="22"/>
          <w:szCs w:val="22"/>
          <w:bdr w:val="none" w:sz="0" w:space="0" w:color="auto"/>
          <w:lang w:val="en-AU"/>
        </w:rPr>
        <w:t xml:space="preserve"> of how we will deliver on our actions. Consultation will </w:t>
      </w:r>
      <w:r w:rsidR="0059277A">
        <w:rPr>
          <w:rFonts w:ascii="Calibri" w:eastAsia="Calibri" w:hAnsi="Calibri"/>
          <w:sz w:val="22"/>
          <w:szCs w:val="22"/>
          <w:bdr w:val="none" w:sz="0" w:space="0" w:color="auto"/>
          <w:lang w:val="en-AU"/>
        </w:rPr>
        <w:t>remain our priority to ensure</w:t>
      </w:r>
      <w:r w:rsidR="003D5EBE">
        <w:rPr>
          <w:rFonts w:ascii="Calibri" w:eastAsia="Calibri" w:hAnsi="Calibri"/>
          <w:sz w:val="22"/>
          <w:szCs w:val="22"/>
          <w:bdr w:val="none" w:sz="0" w:space="0" w:color="auto"/>
          <w:lang w:val="en-AU"/>
        </w:rPr>
        <w:t xml:space="preserve"> we deliver a service for our passengers, with our passengers.</w:t>
      </w:r>
    </w:p>
    <w:p w:rsidR="001E5731" w:rsidRDefault="001E5731">
      <w:pPr>
        <w:pStyle w:val="Body"/>
        <w:rPr>
          <w:b/>
          <w:bCs/>
        </w:rPr>
      </w:pPr>
    </w:p>
    <w:p w:rsidR="001E109D" w:rsidRDefault="001E109D">
      <w:pPr>
        <w:pStyle w:val="Body"/>
        <w:rPr>
          <w:b/>
          <w:bCs/>
        </w:rPr>
      </w:pPr>
    </w:p>
    <w:p w:rsidR="003D5EBE" w:rsidRPr="003D5EBE" w:rsidRDefault="003D5EBE" w:rsidP="003D5E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en-AU"/>
        </w:rPr>
      </w:pPr>
      <w:r>
        <w:rPr>
          <w:rFonts w:ascii="Calibri" w:eastAsia="Calibri" w:hAnsi="Calibri"/>
          <w:sz w:val="22"/>
          <w:szCs w:val="22"/>
          <w:bdr w:val="none" w:sz="0" w:space="0" w:color="auto"/>
          <w:lang w:val="en-AU"/>
        </w:rPr>
        <w:t>Raymond O’Flaherty</w:t>
      </w:r>
    </w:p>
    <w:p w:rsidR="003D5EBE" w:rsidRPr="003D5EBE" w:rsidRDefault="003D5EBE" w:rsidP="003D5EB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sz w:val="22"/>
          <w:szCs w:val="22"/>
          <w:bdr w:val="none" w:sz="0" w:space="0" w:color="auto"/>
          <w:lang w:val="en-AU"/>
        </w:rPr>
      </w:pPr>
      <w:r w:rsidRPr="003D5EBE">
        <w:rPr>
          <w:rFonts w:ascii="Calibri" w:eastAsia="Calibri" w:hAnsi="Calibri"/>
          <w:b/>
          <w:sz w:val="22"/>
          <w:szCs w:val="22"/>
          <w:bdr w:val="none" w:sz="0" w:space="0" w:color="auto"/>
          <w:lang w:val="en-AU"/>
        </w:rPr>
        <w:t>Chief Executive Officer</w:t>
      </w: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1E5731" w:rsidRDefault="001E5731">
      <w:pPr>
        <w:pStyle w:val="Body"/>
        <w:rPr>
          <w:b/>
          <w:bCs/>
        </w:rPr>
      </w:pPr>
    </w:p>
    <w:p w:rsidR="00BA1BD8" w:rsidRPr="00F84CF2" w:rsidRDefault="00BA1BD8" w:rsidP="00BA1BD8">
      <w:pPr>
        <w:pStyle w:val="Body"/>
        <w:rPr>
          <w:rFonts w:ascii="Arial" w:eastAsia="Arial" w:hAnsi="Arial" w:cs="Arial"/>
          <w:b/>
          <w:bCs/>
          <w:color w:val="auto"/>
          <w:sz w:val="24"/>
          <w:szCs w:val="20"/>
        </w:rPr>
      </w:pPr>
      <w:r w:rsidRPr="00F84CF2">
        <w:rPr>
          <w:rFonts w:ascii="Arial" w:hAnsi="Arial"/>
          <w:b/>
          <w:bCs/>
          <w:color w:val="auto"/>
          <w:sz w:val="24"/>
          <w:szCs w:val="20"/>
          <w:lang w:val="en-US"/>
        </w:rPr>
        <w:t>Background to this document</w:t>
      </w:r>
    </w:p>
    <w:p w:rsidR="00BA1BD8" w:rsidRPr="001B2A85" w:rsidRDefault="00BA1BD8" w:rsidP="00BA1BD8">
      <w:pPr>
        <w:pStyle w:val="Body"/>
        <w:rPr>
          <w:rFonts w:ascii="Arial" w:eastAsia="Arial" w:hAnsi="Arial" w:cs="Arial"/>
          <w:color w:val="auto"/>
          <w:sz w:val="20"/>
          <w:szCs w:val="20"/>
        </w:rPr>
      </w:pPr>
      <w:r w:rsidRPr="001B2A85">
        <w:rPr>
          <w:rFonts w:ascii="Arial" w:hAnsi="Arial"/>
          <w:color w:val="auto"/>
          <w:sz w:val="20"/>
          <w:szCs w:val="20"/>
          <w:lang w:val="en-US"/>
        </w:rPr>
        <w:t>The A</w:t>
      </w:r>
      <w:r w:rsidR="001E4937">
        <w:rPr>
          <w:rFonts w:ascii="Arial" w:hAnsi="Arial"/>
          <w:color w:val="auto"/>
          <w:sz w:val="20"/>
          <w:szCs w:val="20"/>
          <w:lang w:val="en-US"/>
        </w:rPr>
        <w:t xml:space="preserve">ccessibility </w:t>
      </w:r>
      <w:r w:rsidRPr="001B2A85">
        <w:rPr>
          <w:rFonts w:ascii="Arial" w:hAnsi="Arial"/>
          <w:color w:val="auto"/>
          <w:sz w:val="20"/>
          <w:szCs w:val="20"/>
          <w:lang w:val="en-US"/>
        </w:rPr>
        <w:t>A</w:t>
      </w:r>
      <w:r w:rsidR="001E4937">
        <w:rPr>
          <w:rFonts w:ascii="Arial" w:hAnsi="Arial"/>
          <w:color w:val="auto"/>
          <w:sz w:val="20"/>
          <w:szCs w:val="20"/>
          <w:lang w:val="en-US"/>
        </w:rPr>
        <w:t xml:space="preserve">ction </w:t>
      </w:r>
      <w:r w:rsidRPr="001B2A85">
        <w:rPr>
          <w:rFonts w:ascii="Arial" w:hAnsi="Arial"/>
          <w:color w:val="auto"/>
          <w:sz w:val="20"/>
          <w:szCs w:val="20"/>
          <w:lang w:val="en-US"/>
        </w:rPr>
        <w:t>P</w:t>
      </w:r>
      <w:r w:rsidR="001E4937">
        <w:rPr>
          <w:rFonts w:ascii="Arial" w:hAnsi="Arial"/>
          <w:color w:val="auto"/>
          <w:sz w:val="20"/>
          <w:szCs w:val="20"/>
          <w:lang w:val="en-US"/>
        </w:rPr>
        <w:t>lan (the AAP)</w:t>
      </w:r>
      <w:r w:rsidRPr="001B2A85">
        <w:rPr>
          <w:rFonts w:ascii="Arial" w:hAnsi="Arial"/>
          <w:color w:val="auto"/>
          <w:sz w:val="20"/>
          <w:szCs w:val="20"/>
          <w:lang w:val="en-US"/>
        </w:rPr>
        <w:t xml:space="preserve"> was developed to communicate a program of priorities which aim to improve access for people with accessibility needs, as well as support the objectives of the </w:t>
      </w:r>
      <w:r w:rsidRPr="001B2A85">
        <w:rPr>
          <w:rFonts w:ascii="Arial" w:hAnsi="Arial"/>
          <w:i/>
          <w:iCs/>
          <w:color w:val="auto"/>
          <w:sz w:val="20"/>
          <w:szCs w:val="20"/>
          <w:lang w:val="en-US"/>
        </w:rPr>
        <w:t>Disability Discrimination Act 1992</w:t>
      </w:r>
      <w:r w:rsidRPr="001B2A85">
        <w:rPr>
          <w:rFonts w:ascii="Arial" w:hAnsi="Arial"/>
          <w:color w:val="auto"/>
          <w:sz w:val="20"/>
          <w:szCs w:val="20"/>
          <w:lang w:val="en-US"/>
        </w:rPr>
        <w:t xml:space="preserve">, the </w:t>
      </w:r>
      <w:r w:rsidRPr="001B2A85">
        <w:rPr>
          <w:rFonts w:ascii="Arial" w:hAnsi="Arial"/>
          <w:i/>
          <w:iCs/>
          <w:color w:val="auto"/>
          <w:sz w:val="20"/>
          <w:szCs w:val="20"/>
          <w:lang w:val="en-US"/>
        </w:rPr>
        <w:t>Disability Standards for Accessible Public Transport (DSAPT)</w:t>
      </w:r>
      <w:r w:rsidRPr="001B2A85">
        <w:rPr>
          <w:rFonts w:ascii="Arial" w:hAnsi="Arial"/>
          <w:color w:val="auto"/>
          <w:sz w:val="20"/>
          <w:szCs w:val="20"/>
          <w:lang w:val="en-US"/>
        </w:rPr>
        <w:t xml:space="preserve"> and the </w:t>
      </w:r>
      <w:r w:rsidRPr="001B2A85">
        <w:rPr>
          <w:rFonts w:ascii="Arial" w:hAnsi="Arial"/>
          <w:i/>
          <w:iCs/>
          <w:color w:val="auto"/>
          <w:sz w:val="20"/>
          <w:szCs w:val="20"/>
          <w:lang w:val="en-US"/>
        </w:rPr>
        <w:t>Equal Opportunity Act 2010</w:t>
      </w:r>
      <w:r w:rsidRPr="001B2A85">
        <w:rPr>
          <w:rFonts w:ascii="Arial" w:hAnsi="Arial"/>
          <w:color w:val="auto"/>
          <w:sz w:val="20"/>
          <w:szCs w:val="20"/>
        </w:rPr>
        <w:t>.</w:t>
      </w:r>
    </w:p>
    <w:p w:rsidR="00BA1BD8" w:rsidRPr="001B2A85" w:rsidRDefault="00BA1BD8" w:rsidP="00BA1BD8">
      <w:pPr>
        <w:pStyle w:val="Body"/>
        <w:rPr>
          <w:rFonts w:ascii="Arial" w:eastAsia="Arial" w:hAnsi="Arial" w:cs="Arial"/>
          <w:color w:val="auto"/>
          <w:sz w:val="20"/>
          <w:szCs w:val="20"/>
        </w:rPr>
      </w:pPr>
      <w:r>
        <w:rPr>
          <w:rFonts w:ascii="Arial" w:hAnsi="Arial"/>
          <w:color w:val="auto"/>
          <w:sz w:val="20"/>
          <w:szCs w:val="20"/>
          <w:lang w:val="en-US"/>
        </w:rPr>
        <w:t>In line with passenger expectation, the AAP</w:t>
      </w:r>
      <w:r w:rsidRPr="001B2A85">
        <w:rPr>
          <w:rFonts w:ascii="Arial" w:hAnsi="Arial"/>
          <w:color w:val="auto"/>
          <w:sz w:val="20"/>
          <w:szCs w:val="20"/>
          <w:lang w:val="en-US"/>
        </w:rPr>
        <w:t xml:space="preserve"> shifts away from the former approach of reaching accessibility only through compliance with DSAPT, which can often bring about inconsistent outcomes f</w:t>
      </w:r>
      <w:r>
        <w:rPr>
          <w:rFonts w:ascii="Arial" w:hAnsi="Arial"/>
          <w:color w:val="auto"/>
          <w:sz w:val="20"/>
          <w:szCs w:val="20"/>
          <w:lang w:val="en-US"/>
        </w:rPr>
        <w:t>or passengers as infrastructure</w:t>
      </w:r>
      <w:r w:rsidRPr="001B2A85">
        <w:rPr>
          <w:rFonts w:ascii="Arial" w:hAnsi="Arial"/>
          <w:color w:val="auto"/>
          <w:sz w:val="20"/>
          <w:szCs w:val="20"/>
          <w:lang w:val="en-US"/>
        </w:rPr>
        <w:t xml:space="preserve"> improvements are gradually installed. The AAP incorporates the voice and needs of the passenger in </w:t>
      </w:r>
      <w:proofErr w:type="spellStart"/>
      <w:r w:rsidRPr="001B2A85">
        <w:rPr>
          <w:rFonts w:ascii="Arial" w:hAnsi="Arial"/>
          <w:color w:val="auto"/>
          <w:sz w:val="20"/>
          <w:szCs w:val="20"/>
          <w:lang w:val="en-US"/>
        </w:rPr>
        <w:t>prioritisation</w:t>
      </w:r>
      <w:proofErr w:type="spellEnd"/>
      <w:r w:rsidRPr="001B2A85">
        <w:rPr>
          <w:rFonts w:ascii="Arial" w:hAnsi="Arial"/>
          <w:color w:val="auto"/>
          <w:sz w:val="20"/>
          <w:szCs w:val="20"/>
          <w:lang w:val="en-US"/>
        </w:rPr>
        <w:t xml:space="preserve"> and decision making, as well as the role of staff in creating an accessible public transport system.</w:t>
      </w:r>
    </w:p>
    <w:p w:rsidR="00BA1BD8" w:rsidRDefault="00BA1BD8" w:rsidP="00BA1BD8">
      <w:pPr>
        <w:pStyle w:val="Body"/>
        <w:rPr>
          <w:rFonts w:ascii="Arial" w:hAnsi="Arial"/>
          <w:color w:val="auto"/>
          <w:sz w:val="20"/>
          <w:szCs w:val="20"/>
          <w:lang w:val="en-US"/>
        </w:rPr>
      </w:pPr>
      <w:r w:rsidRPr="001B2A85">
        <w:rPr>
          <w:rFonts w:ascii="Arial" w:hAnsi="Arial"/>
          <w:color w:val="auto"/>
          <w:sz w:val="20"/>
          <w:szCs w:val="20"/>
          <w:lang w:val="en-US"/>
        </w:rPr>
        <w:t xml:space="preserve">The </w:t>
      </w:r>
      <w:r>
        <w:rPr>
          <w:rFonts w:ascii="Arial" w:hAnsi="Arial"/>
          <w:color w:val="auto"/>
          <w:sz w:val="20"/>
          <w:szCs w:val="20"/>
          <w:lang w:val="en-US"/>
        </w:rPr>
        <w:t>content of this document has been developed in consultation with:</w:t>
      </w:r>
    </w:p>
    <w:p w:rsidR="00BA1BD8" w:rsidRDefault="00BA1BD8" w:rsidP="00BA1BD8">
      <w:pPr>
        <w:pStyle w:val="Body"/>
        <w:numPr>
          <w:ilvl w:val="0"/>
          <w:numId w:val="5"/>
        </w:numPr>
        <w:rPr>
          <w:rFonts w:ascii="Arial" w:eastAsia="Arial" w:hAnsi="Arial" w:cs="Arial"/>
          <w:color w:val="auto"/>
          <w:sz w:val="20"/>
          <w:szCs w:val="20"/>
        </w:rPr>
      </w:pPr>
      <w:r>
        <w:rPr>
          <w:rFonts w:ascii="Arial" w:eastAsia="Arial" w:hAnsi="Arial" w:cs="Arial"/>
          <w:color w:val="auto"/>
          <w:sz w:val="20"/>
          <w:szCs w:val="20"/>
        </w:rPr>
        <w:t>Metro’s Accessibility Reference Group;</w:t>
      </w:r>
    </w:p>
    <w:p w:rsidR="00BA1BD8" w:rsidRDefault="00BA1BD8" w:rsidP="00BA1BD8">
      <w:pPr>
        <w:pStyle w:val="Body"/>
        <w:numPr>
          <w:ilvl w:val="0"/>
          <w:numId w:val="5"/>
        </w:numPr>
        <w:rPr>
          <w:rFonts w:ascii="Arial" w:eastAsia="Arial" w:hAnsi="Arial" w:cs="Arial"/>
          <w:color w:val="auto"/>
          <w:sz w:val="20"/>
          <w:szCs w:val="20"/>
        </w:rPr>
      </w:pPr>
      <w:r>
        <w:rPr>
          <w:rFonts w:ascii="Arial" w:eastAsia="Arial" w:hAnsi="Arial" w:cs="Arial"/>
          <w:color w:val="auto"/>
          <w:sz w:val="20"/>
          <w:szCs w:val="20"/>
        </w:rPr>
        <w:t xml:space="preserve">Accessibility service providers and advocacy organisations; </w:t>
      </w:r>
    </w:p>
    <w:p w:rsidR="00BA1BD8" w:rsidRDefault="00BA1BD8" w:rsidP="00BA1BD8">
      <w:pPr>
        <w:pStyle w:val="Body"/>
        <w:numPr>
          <w:ilvl w:val="0"/>
          <w:numId w:val="5"/>
        </w:numPr>
        <w:rPr>
          <w:rFonts w:ascii="Arial" w:eastAsia="Arial" w:hAnsi="Arial" w:cs="Arial"/>
          <w:color w:val="auto"/>
          <w:sz w:val="20"/>
          <w:szCs w:val="20"/>
        </w:rPr>
      </w:pPr>
      <w:r>
        <w:rPr>
          <w:rFonts w:ascii="Arial" w:eastAsia="Arial" w:hAnsi="Arial" w:cs="Arial"/>
          <w:color w:val="auto"/>
          <w:sz w:val="20"/>
          <w:szCs w:val="20"/>
        </w:rPr>
        <w:t>The Public Transport Access Committee; and</w:t>
      </w:r>
    </w:p>
    <w:p w:rsidR="00BA1BD8" w:rsidRDefault="00BA1BD8" w:rsidP="001E4937">
      <w:pPr>
        <w:pStyle w:val="Body"/>
        <w:numPr>
          <w:ilvl w:val="0"/>
          <w:numId w:val="5"/>
        </w:numPr>
        <w:rPr>
          <w:rFonts w:ascii="Arial" w:eastAsia="Arial" w:hAnsi="Arial" w:cs="Arial"/>
          <w:color w:val="auto"/>
          <w:sz w:val="20"/>
          <w:szCs w:val="20"/>
        </w:rPr>
      </w:pPr>
      <w:r>
        <w:rPr>
          <w:rFonts w:ascii="Arial" w:eastAsia="Arial" w:hAnsi="Arial" w:cs="Arial"/>
          <w:color w:val="auto"/>
          <w:sz w:val="20"/>
          <w:szCs w:val="20"/>
        </w:rPr>
        <w:t>Key internal stakeholders.</w:t>
      </w:r>
    </w:p>
    <w:p w:rsidR="00BA1BD8" w:rsidRDefault="00BA1BD8" w:rsidP="00BA1BD8">
      <w:pPr>
        <w:pStyle w:val="Body"/>
        <w:rPr>
          <w:rFonts w:ascii="Arial" w:eastAsia="Arial" w:hAnsi="Arial" w:cs="Arial"/>
          <w:color w:val="auto"/>
          <w:sz w:val="20"/>
          <w:szCs w:val="20"/>
        </w:rPr>
      </w:pPr>
      <w:r>
        <w:rPr>
          <w:rFonts w:ascii="Arial" w:eastAsia="Arial" w:hAnsi="Arial" w:cs="Arial"/>
          <w:color w:val="auto"/>
          <w:sz w:val="20"/>
          <w:szCs w:val="20"/>
        </w:rPr>
        <w:t xml:space="preserve">The content of this document has been developed according to the requirements defined in Metro Trains Melbourne contractual obligations with the State </w:t>
      </w:r>
      <w:r w:rsidR="00CC2A7F">
        <w:rPr>
          <w:rFonts w:ascii="Arial" w:eastAsia="Arial" w:hAnsi="Arial" w:cs="Arial"/>
          <w:color w:val="auto"/>
          <w:sz w:val="20"/>
          <w:szCs w:val="20"/>
        </w:rPr>
        <w:t>Government. The</w:t>
      </w:r>
      <w:r>
        <w:rPr>
          <w:rFonts w:ascii="Arial" w:eastAsia="Arial" w:hAnsi="Arial" w:cs="Arial"/>
          <w:color w:val="auto"/>
          <w:sz w:val="20"/>
          <w:szCs w:val="20"/>
        </w:rPr>
        <w:t xml:space="preserve"> Australian Human Rights Commission</w:t>
      </w:r>
      <w:r w:rsidR="00CC2A7F">
        <w:rPr>
          <w:rFonts w:ascii="Arial" w:eastAsia="Arial" w:hAnsi="Arial" w:cs="Arial"/>
          <w:color w:val="auto"/>
          <w:sz w:val="20"/>
          <w:szCs w:val="20"/>
        </w:rPr>
        <w:t>’s</w:t>
      </w:r>
      <w:r>
        <w:rPr>
          <w:rFonts w:ascii="Arial" w:eastAsia="Arial" w:hAnsi="Arial" w:cs="Arial"/>
          <w:color w:val="auto"/>
          <w:sz w:val="20"/>
          <w:szCs w:val="20"/>
        </w:rPr>
        <w:t xml:space="preserve"> </w:t>
      </w:r>
      <w:r w:rsidR="00CC2A7F">
        <w:rPr>
          <w:rFonts w:ascii="Arial" w:eastAsia="Arial" w:hAnsi="Arial" w:cs="Arial"/>
          <w:color w:val="auto"/>
          <w:sz w:val="20"/>
          <w:szCs w:val="20"/>
        </w:rPr>
        <w:t>recommendations in developing an AAP have also guided the development of this plan</w:t>
      </w:r>
      <w:r>
        <w:rPr>
          <w:rFonts w:ascii="Arial" w:eastAsia="Arial" w:hAnsi="Arial" w:cs="Arial"/>
          <w:color w:val="auto"/>
          <w:sz w:val="20"/>
          <w:szCs w:val="20"/>
        </w:rPr>
        <w:t>.</w:t>
      </w:r>
    </w:p>
    <w:p w:rsidR="00404144" w:rsidRPr="00D359FF" w:rsidRDefault="002F7EBA" w:rsidP="00BA1BD8">
      <w:pPr>
        <w:pStyle w:val="Body"/>
      </w:pPr>
      <w:r w:rsidRPr="00F84CF2">
        <w:rPr>
          <w:rFonts w:ascii="Arial" w:hAnsi="Arial"/>
          <w:b/>
          <w:bCs/>
          <w:sz w:val="24"/>
          <w:szCs w:val="20"/>
          <w:lang w:val="en-US"/>
        </w:rPr>
        <w:t>Who we are</w:t>
      </w:r>
    </w:p>
    <w:p w:rsidR="00404144" w:rsidRPr="001B2A85" w:rsidRDefault="002F7EBA">
      <w:pPr>
        <w:pStyle w:val="Body"/>
        <w:spacing w:after="0" w:line="240" w:lineRule="auto"/>
        <w:rPr>
          <w:rFonts w:ascii="Arial" w:eastAsia="Arial" w:hAnsi="Arial" w:cs="Arial"/>
          <w:color w:val="auto"/>
          <w:sz w:val="20"/>
          <w:szCs w:val="20"/>
        </w:rPr>
      </w:pPr>
      <w:r w:rsidRPr="001B2A85">
        <w:rPr>
          <w:rFonts w:ascii="Arial" w:hAnsi="Arial"/>
          <w:color w:val="auto"/>
          <w:sz w:val="20"/>
          <w:szCs w:val="20"/>
          <w:lang w:val="en-US"/>
        </w:rPr>
        <w:t>Metro Trains Melbourne (Metro) operates the Melbourne metropolitan railway network on behalf of the State of Victoria.</w:t>
      </w:r>
    </w:p>
    <w:p w:rsidR="00404144" w:rsidRPr="001B2A85" w:rsidRDefault="00404144">
      <w:pPr>
        <w:pStyle w:val="Body"/>
        <w:spacing w:after="0" w:line="240" w:lineRule="auto"/>
        <w:rPr>
          <w:rFonts w:ascii="Arial" w:eastAsia="Arial" w:hAnsi="Arial" w:cs="Arial"/>
          <w:color w:val="auto"/>
          <w:sz w:val="20"/>
          <w:szCs w:val="20"/>
        </w:rPr>
      </w:pPr>
    </w:p>
    <w:p w:rsidR="00404144" w:rsidRPr="001B2A85" w:rsidRDefault="002F7EBA">
      <w:pPr>
        <w:pStyle w:val="Body"/>
        <w:spacing w:after="0" w:line="240" w:lineRule="auto"/>
        <w:rPr>
          <w:rFonts w:ascii="Arial" w:eastAsia="Arial" w:hAnsi="Arial" w:cs="Arial"/>
          <w:color w:val="auto"/>
          <w:sz w:val="20"/>
          <w:szCs w:val="20"/>
        </w:rPr>
      </w:pPr>
      <w:r w:rsidRPr="001B2A85">
        <w:rPr>
          <w:rFonts w:ascii="Arial" w:hAnsi="Arial"/>
          <w:color w:val="auto"/>
          <w:sz w:val="20"/>
          <w:szCs w:val="20"/>
          <w:lang w:val="en-US"/>
        </w:rPr>
        <w:t xml:space="preserve">With </w:t>
      </w:r>
      <w:r w:rsidR="00420D76">
        <w:rPr>
          <w:rFonts w:ascii="Arial" w:hAnsi="Arial"/>
          <w:color w:val="auto"/>
          <w:sz w:val="20"/>
          <w:szCs w:val="20"/>
          <w:lang w:val="en-US"/>
        </w:rPr>
        <w:t>222</w:t>
      </w:r>
      <w:r w:rsidR="0059277A" w:rsidRPr="001B2A85">
        <w:rPr>
          <w:rFonts w:ascii="Arial" w:hAnsi="Arial"/>
          <w:color w:val="auto"/>
          <w:sz w:val="20"/>
          <w:szCs w:val="20"/>
          <w:lang w:val="en-US"/>
        </w:rPr>
        <w:t xml:space="preserve"> </w:t>
      </w:r>
      <w:r w:rsidRPr="001B2A85">
        <w:rPr>
          <w:rFonts w:ascii="Arial" w:hAnsi="Arial"/>
          <w:color w:val="auto"/>
          <w:sz w:val="20"/>
          <w:szCs w:val="20"/>
          <w:lang w:val="en-US"/>
        </w:rPr>
        <w:t xml:space="preserve">stations and 17 train lines, including a special event line, Metro is vital to keeping Melbourne moving. Connecting people and places, Metro completes </w:t>
      </w:r>
      <w:r w:rsidR="0059277A">
        <w:rPr>
          <w:rFonts w:ascii="Arial" w:hAnsi="Arial"/>
          <w:color w:val="auto"/>
          <w:sz w:val="20"/>
          <w:szCs w:val="20"/>
          <w:lang w:val="en-US"/>
        </w:rPr>
        <w:t>more than 800,000</w:t>
      </w:r>
      <w:r w:rsidR="00BC0612" w:rsidRPr="001B2A85">
        <w:rPr>
          <w:rFonts w:ascii="Arial" w:hAnsi="Arial"/>
          <w:color w:val="auto"/>
          <w:sz w:val="20"/>
          <w:szCs w:val="20"/>
          <w:lang w:val="en-US"/>
        </w:rPr>
        <w:t xml:space="preserve"> passenger journeys a day</w:t>
      </w:r>
      <w:r w:rsidRPr="001B2A85">
        <w:rPr>
          <w:rFonts w:ascii="Arial" w:hAnsi="Arial"/>
          <w:color w:val="auto"/>
          <w:sz w:val="20"/>
          <w:szCs w:val="20"/>
          <w:lang w:val="en-US"/>
        </w:rPr>
        <w:t xml:space="preserve">. </w:t>
      </w:r>
    </w:p>
    <w:p w:rsidR="00404144" w:rsidRPr="001B2A85" w:rsidRDefault="00404144">
      <w:pPr>
        <w:pStyle w:val="Body"/>
        <w:spacing w:after="0" w:line="240" w:lineRule="auto"/>
        <w:rPr>
          <w:rFonts w:ascii="Arial" w:eastAsia="Arial" w:hAnsi="Arial" w:cs="Arial"/>
          <w:color w:val="auto"/>
          <w:sz w:val="20"/>
          <w:szCs w:val="20"/>
        </w:rPr>
      </w:pPr>
    </w:p>
    <w:p w:rsidR="00404144" w:rsidRPr="001B2A85" w:rsidRDefault="0059277A">
      <w:pPr>
        <w:pStyle w:val="Body"/>
        <w:spacing w:after="0" w:line="240" w:lineRule="auto"/>
        <w:rPr>
          <w:rFonts w:ascii="Arial" w:eastAsia="Arial" w:hAnsi="Arial" w:cs="Arial"/>
          <w:color w:val="auto"/>
          <w:sz w:val="20"/>
          <w:szCs w:val="20"/>
        </w:rPr>
      </w:pPr>
      <w:r>
        <w:rPr>
          <w:rFonts w:ascii="Arial" w:hAnsi="Arial"/>
          <w:color w:val="auto"/>
          <w:sz w:val="20"/>
          <w:szCs w:val="20"/>
          <w:lang w:val="en-US"/>
        </w:rPr>
        <w:t>In addition to operating and maintaining the network 365 days a year</w:t>
      </w:r>
      <w:r w:rsidR="002F7EBA" w:rsidRPr="001B2A85">
        <w:rPr>
          <w:rFonts w:ascii="Arial" w:hAnsi="Arial"/>
          <w:color w:val="auto"/>
          <w:sz w:val="20"/>
          <w:szCs w:val="20"/>
          <w:lang w:val="en-US"/>
        </w:rPr>
        <w:t xml:space="preserve">, Metro </w:t>
      </w:r>
      <w:r>
        <w:rPr>
          <w:rFonts w:ascii="Arial" w:hAnsi="Arial"/>
          <w:color w:val="auto"/>
          <w:sz w:val="20"/>
          <w:szCs w:val="20"/>
          <w:lang w:val="en-US"/>
        </w:rPr>
        <w:t xml:space="preserve">is proud to </w:t>
      </w:r>
      <w:r w:rsidR="002F7EBA" w:rsidRPr="001B2A85">
        <w:rPr>
          <w:rFonts w:ascii="Arial" w:hAnsi="Arial"/>
          <w:color w:val="auto"/>
          <w:sz w:val="20"/>
          <w:szCs w:val="20"/>
          <w:lang w:val="en-US"/>
        </w:rPr>
        <w:t xml:space="preserve">partner </w:t>
      </w:r>
      <w:r>
        <w:rPr>
          <w:rFonts w:ascii="Arial" w:hAnsi="Arial"/>
          <w:color w:val="auto"/>
          <w:sz w:val="20"/>
          <w:szCs w:val="20"/>
          <w:lang w:val="en-US"/>
        </w:rPr>
        <w:t>on many of Victoria’s</w:t>
      </w:r>
      <w:r w:rsidRPr="001B2A85">
        <w:rPr>
          <w:rFonts w:ascii="Arial" w:hAnsi="Arial"/>
          <w:color w:val="auto"/>
          <w:sz w:val="20"/>
          <w:szCs w:val="20"/>
          <w:lang w:val="en-US"/>
        </w:rPr>
        <w:t xml:space="preserve"> </w:t>
      </w:r>
      <w:r w:rsidR="002F7EBA" w:rsidRPr="001B2A85">
        <w:rPr>
          <w:rFonts w:ascii="Arial" w:hAnsi="Arial"/>
          <w:color w:val="auto"/>
          <w:sz w:val="20"/>
          <w:szCs w:val="20"/>
          <w:lang w:val="en-US"/>
        </w:rPr>
        <w:t xml:space="preserve">major </w:t>
      </w:r>
      <w:r>
        <w:rPr>
          <w:rFonts w:ascii="Arial" w:hAnsi="Arial"/>
          <w:color w:val="auto"/>
          <w:sz w:val="20"/>
          <w:szCs w:val="20"/>
          <w:lang w:val="en-US"/>
        </w:rPr>
        <w:t xml:space="preserve">transport </w:t>
      </w:r>
      <w:r w:rsidR="002F7EBA" w:rsidRPr="001B2A85">
        <w:rPr>
          <w:rFonts w:ascii="Arial" w:hAnsi="Arial"/>
          <w:color w:val="auto"/>
          <w:sz w:val="20"/>
          <w:szCs w:val="20"/>
          <w:lang w:val="en-US"/>
        </w:rPr>
        <w:t xml:space="preserve">projects </w:t>
      </w:r>
      <w:r w:rsidR="00FF7E12">
        <w:rPr>
          <w:rFonts w:ascii="Arial" w:hAnsi="Arial"/>
          <w:color w:val="auto"/>
          <w:sz w:val="20"/>
          <w:szCs w:val="20"/>
          <w:lang w:val="en-US"/>
        </w:rPr>
        <w:t>to ensure</w:t>
      </w:r>
      <w:r w:rsidR="002F7EBA" w:rsidRPr="001B2A85">
        <w:rPr>
          <w:rFonts w:ascii="Arial" w:hAnsi="Arial"/>
          <w:color w:val="auto"/>
          <w:sz w:val="20"/>
          <w:szCs w:val="20"/>
          <w:lang w:val="en-US"/>
        </w:rPr>
        <w:t xml:space="preserve"> that the best passenger outcomes are achieved.</w:t>
      </w:r>
    </w:p>
    <w:p w:rsidR="00404144" w:rsidRPr="001B2A85" w:rsidRDefault="00404144">
      <w:pPr>
        <w:pStyle w:val="Body"/>
        <w:spacing w:after="0" w:line="240" w:lineRule="auto"/>
        <w:rPr>
          <w:rFonts w:ascii="Arial" w:eastAsia="Arial" w:hAnsi="Arial" w:cs="Arial"/>
          <w:color w:val="auto"/>
          <w:sz w:val="20"/>
          <w:szCs w:val="20"/>
        </w:rPr>
      </w:pPr>
    </w:p>
    <w:p w:rsidR="001E4937" w:rsidRDefault="001E4937">
      <w:pPr>
        <w:pStyle w:val="Body"/>
        <w:spacing w:after="0" w:line="240" w:lineRule="auto"/>
        <w:rPr>
          <w:rFonts w:ascii="Arial" w:hAnsi="Arial"/>
          <w:b/>
          <w:bCs/>
          <w:color w:val="auto"/>
          <w:sz w:val="24"/>
          <w:szCs w:val="20"/>
          <w:lang w:val="fr-FR"/>
        </w:rPr>
      </w:pPr>
    </w:p>
    <w:p w:rsidR="00404144" w:rsidRPr="00F84CF2" w:rsidRDefault="002F7EBA">
      <w:pPr>
        <w:pStyle w:val="Body"/>
        <w:spacing w:after="0" w:line="240" w:lineRule="auto"/>
        <w:rPr>
          <w:rFonts w:ascii="Arial" w:eastAsia="Arial" w:hAnsi="Arial" w:cs="Arial"/>
          <w:b/>
          <w:bCs/>
          <w:color w:val="auto"/>
          <w:sz w:val="24"/>
          <w:szCs w:val="20"/>
        </w:rPr>
      </w:pPr>
      <w:r w:rsidRPr="00F84CF2">
        <w:rPr>
          <w:rFonts w:ascii="Arial" w:hAnsi="Arial"/>
          <w:b/>
          <w:bCs/>
          <w:color w:val="auto"/>
          <w:sz w:val="24"/>
          <w:szCs w:val="20"/>
          <w:lang w:val="fr-FR"/>
        </w:rPr>
        <w:t>Introduction</w:t>
      </w:r>
    </w:p>
    <w:p w:rsidR="00404144" w:rsidRPr="001B2A85" w:rsidRDefault="00404144">
      <w:pPr>
        <w:pStyle w:val="Body"/>
        <w:spacing w:after="0" w:line="240" w:lineRule="auto"/>
        <w:rPr>
          <w:rFonts w:ascii="Arial" w:eastAsia="Arial" w:hAnsi="Arial" w:cs="Arial"/>
          <w:color w:val="auto"/>
          <w:sz w:val="20"/>
          <w:szCs w:val="20"/>
        </w:rPr>
      </w:pPr>
    </w:p>
    <w:p w:rsidR="00404144" w:rsidRPr="001B2A85" w:rsidRDefault="002F7EBA">
      <w:pPr>
        <w:pStyle w:val="Body"/>
        <w:spacing w:after="0" w:line="240" w:lineRule="auto"/>
        <w:rPr>
          <w:rFonts w:ascii="Arial" w:eastAsia="Arial" w:hAnsi="Arial" w:cs="Arial"/>
          <w:color w:val="auto"/>
          <w:sz w:val="20"/>
          <w:szCs w:val="20"/>
        </w:rPr>
      </w:pPr>
      <w:r w:rsidRPr="001B2A85">
        <w:rPr>
          <w:rFonts w:ascii="Arial" w:hAnsi="Arial"/>
          <w:color w:val="auto"/>
          <w:sz w:val="20"/>
          <w:szCs w:val="20"/>
          <w:lang w:val="en-US"/>
        </w:rPr>
        <w:t>Metro reflects the Victo</w:t>
      </w:r>
      <w:r w:rsidR="00B442B4">
        <w:rPr>
          <w:rFonts w:ascii="Arial" w:hAnsi="Arial"/>
          <w:color w:val="auto"/>
          <w:sz w:val="20"/>
          <w:szCs w:val="20"/>
          <w:lang w:val="en-US"/>
        </w:rPr>
        <w:t>rian Government commitment of</w:t>
      </w:r>
      <w:r w:rsidRPr="001B2A85">
        <w:rPr>
          <w:rFonts w:ascii="Arial" w:hAnsi="Arial"/>
          <w:color w:val="auto"/>
          <w:sz w:val="20"/>
          <w:szCs w:val="20"/>
          <w:lang w:val="en-US"/>
        </w:rPr>
        <w:t xml:space="preserve"> connecting people, places and opportunities through a seamless transport network that delivers choice, connectivity and confidence for all Victorians, irrespective of age or ability.</w:t>
      </w:r>
    </w:p>
    <w:p w:rsidR="00404144" w:rsidRPr="001B2A85" w:rsidRDefault="00404144">
      <w:pPr>
        <w:pStyle w:val="Body"/>
        <w:spacing w:after="0" w:line="240" w:lineRule="auto"/>
        <w:rPr>
          <w:rFonts w:ascii="Arial" w:eastAsia="Arial" w:hAnsi="Arial" w:cs="Arial"/>
          <w:color w:val="auto"/>
          <w:sz w:val="20"/>
          <w:szCs w:val="20"/>
        </w:rPr>
      </w:pPr>
    </w:p>
    <w:p w:rsidR="00404144" w:rsidRPr="001B2A85" w:rsidRDefault="002F7EBA">
      <w:pPr>
        <w:pStyle w:val="Body"/>
        <w:spacing w:after="0" w:line="240" w:lineRule="auto"/>
        <w:rPr>
          <w:rFonts w:ascii="Arial" w:eastAsia="Arial" w:hAnsi="Arial" w:cs="Arial"/>
          <w:color w:val="auto"/>
          <w:sz w:val="20"/>
          <w:szCs w:val="20"/>
        </w:rPr>
      </w:pPr>
      <w:r w:rsidRPr="001B2A85">
        <w:rPr>
          <w:rFonts w:ascii="Arial" w:hAnsi="Arial"/>
          <w:color w:val="auto"/>
          <w:sz w:val="20"/>
          <w:szCs w:val="20"/>
          <w:lang w:val="en-US"/>
        </w:rPr>
        <w:t xml:space="preserve">Through an aligned objective of creating a service Victorians value and choose to use, the Metro </w:t>
      </w:r>
      <w:r w:rsidR="00487247">
        <w:rPr>
          <w:rFonts w:ascii="Arial" w:hAnsi="Arial"/>
          <w:color w:val="auto"/>
          <w:sz w:val="20"/>
          <w:szCs w:val="20"/>
          <w:lang w:val="en-US"/>
        </w:rPr>
        <w:t>Accessibility Action Plan 2019 to</w:t>
      </w:r>
      <w:r w:rsidR="001E4937">
        <w:rPr>
          <w:rFonts w:ascii="Arial" w:hAnsi="Arial"/>
          <w:color w:val="auto"/>
          <w:sz w:val="20"/>
          <w:szCs w:val="20"/>
          <w:lang w:val="en-US"/>
        </w:rPr>
        <w:t xml:space="preserve"> 2021</w:t>
      </w:r>
      <w:r w:rsidRPr="001B2A85">
        <w:rPr>
          <w:rFonts w:ascii="Arial" w:hAnsi="Arial"/>
          <w:color w:val="auto"/>
          <w:sz w:val="20"/>
          <w:szCs w:val="20"/>
          <w:lang w:val="en-US"/>
        </w:rPr>
        <w:t xml:space="preserve"> captures the intent of the </w:t>
      </w:r>
      <w:r w:rsidR="00FE6812">
        <w:rPr>
          <w:rFonts w:ascii="Arial" w:hAnsi="Arial"/>
          <w:color w:val="auto"/>
          <w:sz w:val="20"/>
          <w:szCs w:val="20"/>
          <w:lang w:val="en-US"/>
        </w:rPr>
        <w:t xml:space="preserve">Victorian Government’s </w:t>
      </w:r>
      <w:r w:rsidR="006B24B9">
        <w:rPr>
          <w:rFonts w:ascii="Arial" w:hAnsi="Arial"/>
          <w:color w:val="auto"/>
          <w:sz w:val="20"/>
          <w:szCs w:val="20"/>
          <w:lang w:val="en-US"/>
        </w:rPr>
        <w:t>agenda</w:t>
      </w:r>
      <w:r w:rsidRPr="001B2A85">
        <w:rPr>
          <w:rFonts w:ascii="Arial" w:hAnsi="Arial"/>
          <w:color w:val="auto"/>
          <w:sz w:val="20"/>
          <w:szCs w:val="20"/>
          <w:lang w:val="en-US"/>
        </w:rPr>
        <w:t xml:space="preserve"> and provides realistic outcomes for passengers to overcome barriers to access within Metro’s own remit. </w:t>
      </w:r>
    </w:p>
    <w:p w:rsidR="00404144" w:rsidRPr="001B2A85" w:rsidRDefault="00404144">
      <w:pPr>
        <w:pStyle w:val="Body"/>
        <w:spacing w:after="0" w:line="240" w:lineRule="auto"/>
        <w:rPr>
          <w:rFonts w:ascii="Arial" w:eastAsia="Arial" w:hAnsi="Arial" w:cs="Arial"/>
          <w:color w:val="auto"/>
          <w:sz w:val="20"/>
          <w:szCs w:val="20"/>
        </w:rPr>
      </w:pPr>
    </w:p>
    <w:p w:rsidR="00404144" w:rsidRPr="001B2A85" w:rsidRDefault="002F7EBA">
      <w:pPr>
        <w:pStyle w:val="Body"/>
        <w:spacing w:after="0" w:line="240" w:lineRule="auto"/>
        <w:rPr>
          <w:color w:val="auto"/>
          <w:sz w:val="20"/>
          <w:szCs w:val="20"/>
        </w:rPr>
      </w:pPr>
      <w:r w:rsidRPr="001B2A85">
        <w:rPr>
          <w:rFonts w:ascii="Arial" w:hAnsi="Arial"/>
          <w:color w:val="auto"/>
          <w:sz w:val="20"/>
          <w:szCs w:val="20"/>
          <w:lang w:val="en-US"/>
        </w:rPr>
        <w:t>In a complex environment with many legacy issues, the AAP focuses on a reflective combination of engagement with passengers, influencing upgrades and changes to the network to meet various needs, and the value of good customer service in providing accessible journeys.</w:t>
      </w:r>
    </w:p>
    <w:p w:rsidR="00404144" w:rsidRPr="001B2A85" w:rsidRDefault="00404144">
      <w:pPr>
        <w:pStyle w:val="Body"/>
        <w:spacing w:after="0" w:line="240" w:lineRule="auto"/>
        <w:rPr>
          <w:color w:val="auto"/>
          <w:sz w:val="20"/>
          <w:szCs w:val="20"/>
          <w:lang w:val="en-US"/>
        </w:rPr>
      </w:pPr>
    </w:p>
    <w:p w:rsidR="001E4937" w:rsidRDefault="001E4937" w:rsidP="001E4937">
      <w:pPr>
        <w:pStyle w:val="Body"/>
        <w:rPr>
          <w:rFonts w:ascii="Arial" w:eastAsia="Arial" w:hAnsi="Arial" w:cs="Arial"/>
          <w:color w:val="auto"/>
          <w:sz w:val="20"/>
          <w:szCs w:val="20"/>
        </w:rPr>
      </w:pPr>
    </w:p>
    <w:p w:rsidR="00404144" w:rsidRPr="001E4937" w:rsidRDefault="002F7EBA" w:rsidP="001E4937">
      <w:pPr>
        <w:pStyle w:val="Body"/>
        <w:rPr>
          <w:rFonts w:ascii="Arial" w:eastAsia="Arial" w:hAnsi="Arial" w:cs="Arial"/>
          <w:color w:val="auto"/>
          <w:sz w:val="20"/>
          <w:szCs w:val="20"/>
        </w:rPr>
      </w:pPr>
      <w:r w:rsidRPr="001E4937">
        <w:rPr>
          <w:rFonts w:ascii="Arial" w:hAnsi="Arial"/>
          <w:b/>
          <w:bCs/>
          <w:color w:val="auto"/>
          <w:sz w:val="24"/>
          <w:szCs w:val="24"/>
          <w:u w:color="1F497D"/>
          <w:lang w:val="en-US"/>
        </w:rPr>
        <w:t xml:space="preserve">Progress against Metro’s </w:t>
      </w:r>
      <w:r w:rsidR="00487247" w:rsidRPr="001E4937">
        <w:rPr>
          <w:rFonts w:ascii="Arial" w:hAnsi="Arial"/>
          <w:b/>
          <w:bCs/>
          <w:color w:val="auto"/>
          <w:sz w:val="24"/>
          <w:szCs w:val="24"/>
          <w:u w:color="1F497D"/>
          <w:lang w:val="en-US"/>
        </w:rPr>
        <w:t>Accessibility Action Plan 2015 to</w:t>
      </w:r>
      <w:r w:rsidRPr="001E4937">
        <w:rPr>
          <w:rFonts w:ascii="Arial" w:hAnsi="Arial"/>
          <w:b/>
          <w:bCs/>
          <w:color w:val="auto"/>
          <w:sz w:val="24"/>
          <w:szCs w:val="24"/>
          <w:u w:color="1F497D"/>
          <w:lang w:val="en-US"/>
        </w:rPr>
        <w:t xml:space="preserve"> </w:t>
      </w:r>
      <w:r w:rsidRPr="001E4937">
        <w:rPr>
          <w:rFonts w:ascii="Arial" w:hAnsi="Arial"/>
          <w:b/>
          <w:bCs/>
          <w:color w:val="auto"/>
          <w:sz w:val="24"/>
          <w:szCs w:val="24"/>
          <w:u w:color="1F497D"/>
        </w:rPr>
        <w:t>2018</w:t>
      </w:r>
    </w:p>
    <w:p w:rsidR="00404144" w:rsidRDefault="002F7EBA">
      <w:pPr>
        <w:pStyle w:val="Body"/>
        <w:rPr>
          <w:rFonts w:ascii="Arial" w:eastAsia="Arial" w:hAnsi="Arial" w:cs="Arial"/>
          <w:sz w:val="20"/>
          <w:szCs w:val="20"/>
        </w:rPr>
      </w:pPr>
      <w:r>
        <w:rPr>
          <w:rFonts w:ascii="Arial" w:hAnsi="Arial"/>
          <w:sz w:val="20"/>
          <w:szCs w:val="20"/>
          <w:lang w:val="da-DK"/>
        </w:rPr>
        <w:t>Metro</w:t>
      </w:r>
      <w:r>
        <w:rPr>
          <w:rFonts w:ascii="Arial" w:hAnsi="Arial"/>
          <w:sz w:val="20"/>
          <w:szCs w:val="20"/>
          <w:lang w:val="en-US"/>
        </w:rPr>
        <w:t>’s A</w:t>
      </w:r>
      <w:r w:rsidR="00487247">
        <w:rPr>
          <w:rFonts w:ascii="Arial" w:hAnsi="Arial"/>
          <w:sz w:val="20"/>
          <w:szCs w:val="20"/>
          <w:lang w:val="en-US"/>
        </w:rPr>
        <w:t xml:space="preserve">ccessibility Action Plan 2015 to </w:t>
      </w:r>
      <w:r>
        <w:rPr>
          <w:rFonts w:ascii="Arial" w:hAnsi="Arial"/>
          <w:sz w:val="20"/>
          <w:szCs w:val="20"/>
          <w:lang w:val="en-US"/>
        </w:rPr>
        <w:t xml:space="preserve">2018 provided the business with key areas of focus and progress. </w:t>
      </w:r>
    </w:p>
    <w:p w:rsidR="00404144" w:rsidRDefault="00487247">
      <w:pPr>
        <w:pStyle w:val="Body"/>
        <w:rPr>
          <w:rFonts w:ascii="Arial" w:eastAsia="Arial" w:hAnsi="Arial" w:cs="Arial"/>
          <w:sz w:val="20"/>
          <w:szCs w:val="20"/>
        </w:rPr>
      </w:pPr>
      <w:r>
        <w:rPr>
          <w:rFonts w:ascii="Arial" w:hAnsi="Arial"/>
          <w:sz w:val="20"/>
          <w:szCs w:val="20"/>
          <w:lang w:val="en-US"/>
        </w:rPr>
        <w:t>The AAP 2015 to</w:t>
      </w:r>
      <w:r w:rsidR="002F7EBA">
        <w:rPr>
          <w:rFonts w:ascii="Arial" w:hAnsi="Arial"/>
          <w:sz w:val="20"/>
          <w:szCs w:val="20"/>
          <w:lang w:val="en-US"/>
        </w:rPr>
        <w:t xml:space="preserve"> 2018 saw progress in four distinct areas through the introduction of improvements within each priority. Our achiev</w:t>
      </w:r>
      <w:r w:rsidR="00107799">
        <w:rPr>
          <w:rFonts w:ascii="Arial" w:hAnsi="Arial"/>
          <w:sz w:val="20"/>
          <w:szCs w:val="20"/>
          <w:lang w:val="en-US"/>
        </w:rPr>
        <w:t>ements from the Action Plan 2015</w:t>
      </w:r>
      <w:r>
        <w:rPr>
          <w:rFonts w:ascii="Arial" w:hAnsi="Arial"/>
          <w:sz w:val="20"/>
          <w:szCs w:val="20"/>
          <w:lang w:val="en-US"/>
        </w:rPr>
        <w:t xml:space="preserve"> to </w:t>
      </w:r>
      <w:r w:rsidR="00107799">
        <w:rPr>
          <w:rFonts w:ascii="Arial" w:hAnsi="Arial"/>
          <w:sz w:val="20"/>
          <w:szCs w:val="20"/>
          <w:lang w:val="en-US"/>
        </w:rPr>
        <w:t>2018</w:t>
      </w:r>
      <w:r w:rsidR="002F7EBA">
        <w:rPr>
          <w:rFonts w:ascii="Arial" w:hAnsi="Arial"/>
          <w:sz w:val="20"/>
          <w:szCs w:val="20"/>
          <w:lang w:val="en-US"/>
        </w:rPr>
        <w:t xml:space="preserve"> </w:t>
      </w:r>
      <w:r w:rsidR="00F14AD5">
        <w:rPr>
          <w:rFonts w:ascii="Arial" w:hAnsi="Arial"/>
          <w:sz w:val="20"/>
          <w:szCs w:val="20"/>
          <w:lang w:val="en-US"/>
        </w:rPr>
        <w:t>are described below</w:t>
      </w:r>
      <w:r w:rsidR="002F7EBA">
        <w:rPr>
          <w:rFonts w:ascii="Arial" w:hAnsi="Arial"/>
          <w:sz w:val="20"/>
          <w:szCs w:val="20"/>
          <w:lang w:val="en-US"/>
        </w:rPr>
        <w:t>.</w:t>
      </w:r>
    </w:p>
    <w:p w:rsidR="00404144" w:rsidRDefault="002F7EBA">
      <w:pPr>
        <w:pStyle w:val="Body"/>
        <w:rPr>
          <w:rFonts w:ascii="Arial" w:eastAsia="Arial" w:hAnsi="Arial" w:cs="Arial"/>
          <w:b/>
          <w:bCs/>
          <w:sz w:val="24"/>
          <w:szCs w:val="24"/>
        </w:rPr>
      </w:pPr>
      <w:r>
        <w:rPr>
          <w:rFonts w:ascii="Arial" w:hAnsi="Arial"/>
          <w:b/>
          <w:bCs/>
          <w:sz w:val="24"/>
          <w:szCs w:val="24"/>
          <w:lang w:val="en-US"/>
        </w:rPr>
        <w:t>Customer service</w:t>
      </w:r>
    </w:p>
    <w:p w:rsidR="00404144" w:rsidRPr="009723C7" w:rsidRDefault="002F7EBA">
      <w:pPr>
        <w:pStyle w:val="Body"/>
        <w:rPr>
          <w:rFonts w:ascii="Arial" w:eastAsia="Arial" w:hAnsi="Arial" w:cs="Arial"/>
          <w:i/>
          <w:iCs/>
          <w:sz w:val="20"/>
          <w:szCs w:val="20"/>
        </w:rPr>
      </w:pPr>
      <w:r w:rsidRPr="009723C7">
        <w:rPr>
          <w:rFonts w:ascii="Arial" w:hAnsi="Arial"/>
          <w:i/>
          <w:iCs/>
          <w:sz w:val="20"/>
          <w:szCs w:val="20"/>
          <w:lang w:val="en-US"/>
        </w:rPr>
        <w:t>What does success look like?</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Our passengers can expect a high level of service each time they travel with us. Staff assistance will be consistent and reliable, and information readily available in different formats to provide passengers with confidence in planning and completing their journey.</w:t>
      </w:r>
    </w:p>
    <w:p w:rsidR="00404144" w:rsidRPr="009431CD" w:rsidRDefault="002F7EBA">
      <w:pPr>
        <w:pStyle w:val="Body"/>
        <w:rPr>
          <w:rFonts w:ascii="Arial" w:hAnsi="Arial"/>
          <w:i/>
          <w:iCs/>
          <w:sz w:val="20"/>
          <w:szCs w:val="20"/>
          <w:lang w:val="en-US"/>
        </w:rPr>
      </w:pPr>
      <w:r w:rsidRPr="009431CD">
        <w:rPr>
          <w:rFonts w:ascii="Arial" w:hAnsi="Arial"/>
          <w:i/>
          <w:iCs/>
          <w:sz w:val="20"/>
          <w:szCs w:val="20"/>
          <w:lang w:val="en-US"/>
        </w:rPr>
        <w:t>How did we make progress?</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de-DE"/>
        </w:rPr>
        <w:t>Text messaging service</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Passengers with disabilities</w:t>
      </w:r>
      <w:r w:rsidR="00107799">
        <w:rPr>
          <w:rFonts w:ascii="Arial" w:hAnsi="Arial"/>
          <w:sz w:val="20"/>
          <w:szCs w:val="20"/>
          <w:lang w:val="en-US"/>
        </w:rPr>
        <w:t>,</w:t>
      </w:r>
      <w:r w:rsidRPr="009723C7">
        <w:rPr>
          <w:rFonts w:ascii="Arial" w:hAnsi="Arial"/>
          <w:sz w:val="20"/>
          <w:szCs w:val="20"/>
          <w:lang w:val="en-US"/>
        </w:rPr>
        <w:t xml:space="preserve"> such as communication difficulty, vision loss and mobility impairment now have greater choice in the way they seek information through the introduction of a text messaging assistance service. The service provides a backup option for Metro Trains passengers who rely on platform announcements, have difficulty </w:t>
      </w:r>
      <w:proofErr w:type="spellStart"/>
      <w:r w:rsidRPr="009723C7">
        <w:rPr>
          <w:rFonts w:ascii="Arial" w:hAnsi="Arial"/>
          <w:sz w:val="20"/>
          <w:szCs w:val="20"/>
          <w:lang w:val="en-US"/>
        </w:rPr>
        <w:t>vocalising</w:t>
      </w:r>
      <w:proofErr w:type="spellEnd"/>
      <w:r w:rsidRPr="009723C7">
        <w:rPr>
          <w:rFonts w:ascii="Arial" w:hAnsi="Arial"/>
          <w:sz w:val="20"/>
          <w:szCs w:val="20"/>
          <w:lang w:val="en-US"/>
        </w:rPr>
        <w:t xml:space="preserve"> their needs, or find it difficult to access the </w:t>
      </w:r>
      <w:r w:rsidR="00F14AD5">
        <w:rPr>
          <w:rFonts w:ascii="Arial" w:hAnsi="Arial"/>
          <w:sz w:val="20"/>
          <w:szCs w:val="20"/>
          <w:lang w:val="en-US"/>
        </w:rPr>
        <w:t xml:space="preserve">Customer Help Points </w:t>
      </w:r>
      <w:r w:rsidRPr="009723C7">
        <w:rPr>
          <w:rFonts w:ascii="Arial" w:hAnsi="Arial"/>
          <w:sz w:val="20"/>
          <w:szCs w:val="20"/>
          <w:lang w:val="en-US"/>
        </w:rPr>
        <w:t>button on station platforms.</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Frontline staff training</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Disability awareness training is provided to all frontline staff. With the introduction of ‘Moving like a Metro’ training, station staff and </w:t>
      </w:r>
      <w:proofErr w:type="spellStart"/>
      <w:r w:rsidRPr="009723C7">
        <w:rPr>
          <w:rFonts w:ascii="Arial" w:hAnsi="Arial"/>
          <w:sz w:val="20"/>
          <w:szCs w:val="20"/>
          <w:lang w:val="en-US"/>
        </w:rPr>
        <w:t>Authorised</w:t>
      </w:r>
      <w:proofErr w:type="spellEnd"/>
      <w:r w:rsidRPr="009723C7">
        <w:rPr>
          <w:rFonts w:ascii="Arial" w:hAnsi="Arial"/>
          <w:sz w:val="20"/>
          <w:szCs w:val="20"/>
          <w:lang w:val="en-US"/>
        </w:rPr>
        <w:t xml:space="preserve"> Officers receive up-to-date information and skills yearly to build upon their initial training. </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Remote announcements</w:t>
      </w:r>
    </w:p>
    <w:p w:rsidR="00404144" w:rsidRPr="00440CF1" w:rsidRDefault="002F7EBA">
      <w:pPr>
        <w:pStyle w:val="Body"/>
        <w:rPr>
          <w:rFonts w:ascii="Arial" w:eastAsia="Arial" w:hAnsi="Arial" w:cs="Arial"/>
          <w:color w:val="FF0000"/>
          <w:sz w:val="20"/>
          <w:szCs w:val="20"/>
        </w:rPr>
      </w:pPr>
      <w:r w:rsidRPr="002753FA">
        <w:rPr>
          <w:rFonts w:ascii="Arial" w:hAnsi="Arial"/>
          <w:sz w:val="20"/>
          <w:szCs w:val="20"/>
          <w:lang w:val="en-US"/>
        </w:rPr>
        <w:t>Passenger service staff remotely provide on-board announ</w:t>
      </w:r>
      <w:r w:rsidR="002753FA" w:rsidRPr="002753FA">
        <w:rPr>
          <w:rFonts w:ascii="Arial" w:hAnsi="Arial"/>
          <w:sz w:val="20"/>
          <w:szCs w:val="20"/>
          <w:lang w:val="en-US"/>
        </w:rPr>
        <w:t xml:space="preserve">cements during service changes. In addition to online information, apps and station announcements, </w:t>
      </w:r>
      <w:r w:rsidRPr="002753FA">
        <w:rPr>
          <w:rFonts w:ascii="Arial" w:hAnsi="Arial"/>
          <w:sz w:val="20"/>
          <w:szCs w:val="20"/>
          <w:lang w:val="en-US"/>
        </w:rPr>
        <w:t>passengers</w:t>
      </w:r>
      <w:r w:rsidR="002753FA" w:rsidRPr="002753FA">
        <w:rPr>
          <w:rFonts w:ascii="Arial" w:hAnsi="Arial"/>
          <w:sz w:val="20"/>
          <w:szCs w:val="20"/>
          <w:lang w:val="en-US"/>
        </w:rPr>
        <w:t xml:space="preserve"> now have</w:t>
      </w:r>
      <w:r w:rsidRPr="002753FA">
        <w:rPr>
          <w:rFonts w:ascii="Arial" w:hAnsi="Arial"/>
          <w:sz w:val="20"/>
          <w:szCs w:val="20"/>
          <w:lang w:val="en-US"/>
        </w:rPr>
        <w:t xml:space="preserve"> various channels to receive information on upcoming changes.</w:t>
      </w:r>
      <w:r w:rsidR="00440CF1">
        <w:rPr>
          <w:rFonts w:ascii="Arial" w:hAnsi="Arial"/>
          <w:sz w:val="20"/>
          <w:szCs w:val="20"/>
          <w:lang w:val="en-US"/>
        </w:rPr>
        <w:t xml:space="preserve"> </w:t>
      </w:r>
    </w:p>
    <w:p w:rsidR="00404144" w:rsidRPr="00DD6A7D" w:rsidRDefault="002F7EBA">
      <w:pPr>
        <w:pStyle w:val="Body"/>
        <w:rPr>
          <w:rFonts w:ascii="Arial" w:eastAsia="Arial" w:hAnsi="Arial" w:cs="Arial"/>
          <w:bCs/>
          <w:color w:val="FF0000"/>
          <w:sz w:val="20"/>
          <w:szCs w:val="20"/>
        </w:rPr>
      </w:pPr>
      <w:r w:rsidRPr="002753FA">
        <w:rPr>
          <w:rFonts w:ascii="Arial" w:hAnsi="Arial"/>
          <w:b/>
          <w:bCs/>
          <w:sz w:val="20"/>
          <w:szCs w:val="20"/>
          <w:lang w:val="en-US"/>
        </w:rPr>
        <w:t>Try before you ride</w:t>
      </w:r>
      <w:r w:rsidR="00DD6A7D">
        <w:rPr>
          <w:rFonts w:ascii="Arial" w:hAnsi="Arial"/>
          <w:b/>
          <w:bCs/>
          <w:sz w:val="20"/>
          <w:szCs w:val="20"/>
          <w:lang w:val="en-US"/>
        </w:rPr>
        <w:t xml:space="preserve"> </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Each year, Metro has participated alongside other public transport operators in </w:t>
      </w:r>
      <w:r w:rsidRPr="002753FA">
        <w:rPr>
          <w:rFonts w:ascii="Arial" w:hAnsi="Arial"/>
          <w:sz w:val="20"/>
          <w:szCs w:val="20"/>
          <w:lang w:val="en-US"/>
        </w:rPr>
        <w:t>an</w:t>
      </w:r>
      <w:r w:rsidR="00DD6A7D">
        <w:rPr>
          <w:rFonts w:ascii="Arial" w:hAnsi="Arial"/>
          <w:sz w:val="20"/>
          <w:szCs w:val="20"/>
          <w:lang w:val="en-US"/>
        </w:rPr>
        <w:t xml:space="preserve"> </w:t>
      </w:r>
      <w:r w:rsidRPr="009723C7">
        <w:rPr>
          <w:rFonts w:ascii="Arial" w:hAnsi="Arial"/>
          <w:sz w:val="20"/>
          <w:szCs w:val="20"/>
          <w:lang w:val="en-US"/>
        </w:rPr>
        <w:t xml:space="preserve">event which allows passengers to practice boarding and alighting vehicles, the chance to ask questions about our services and </w:t>
      </w:r>
      <w:r w:rsidR="00107799">
        <w:rPr>
          <w:rFonts w:ascii="Arial" w:hAnsi="Arial"/>
          <w:sz w:val="20"/>
          <w:szCs w:val="20"/>
          <w:lang w:val="en-US"/>
        </w:rPr>
        <w:t xml:space="preserve">receive </w:t>
      </w:r>
      <w:r w:rsidRPr="009723C7">
        <w:rPr>
          <w:rFonts w:ascii="Arial" w:hAnsi="Arial"/>
          <w:sz w:val="20"/>
          <w:szCs w:val="20"/>
          <w:lang w:val="en-US"/>
        </w:rPr>
        <w:t xml:space="preserve">valuable information </w:t>
      </w:r>
      <w:r w:rsidR="00DA5742">
        <w:rPr>
          <w:rFonts w:ascii="Arial" w:hAnsi="Arial"/>
          <w:sz w:val="20"/>
          <w:szCs w:val="20"/>
          <w:lang w:val="en-US"/>
        </w:rPr>
        <w:t>about</w:t>
      </w:r>
      <w:r w:rsidRPr="009723C7">
        <w:rPr>
          <w:rFonts w:ascii="Arial" w:hAnsi="Arial"/>
          <w:sz w:val="20"/>
          <w:szCs w:val="20"/>
          <w:lang w:val="en-US"/>
        </w:rPr>
        <w:t xml:space="preserve"> the accessible use of public transport. </w:t>
      </w:r>
    </w:p>
    <w:p w:rsidR="009723C7" w:rsidRDefault="009723C7">
      <w:pPr>
        <w:pStyle w:val="Body"/>
        <w:rPr>
          <w:rFonts w:ascii="Arial" w:eastAsia="Arial" w:hAnsi="Arial" w:cs="Arial"/>
          <w:sz w:val="20"/>
          <w:szCs w:val="20"/>
        </w:rPr>
      </w:pPr>
    </w:p>
    <w:p w:rsidR="00404144" w:rsidRPr="009723C7" w:rsidRDefault="002F7EBA">
      <w:pPr>
        <w:pStyle w:val="Body"/>
        <w:rPr>
          <w:rFonts w:ascii="Arial" w:eastAsia="Arial" w:hAnsi="Arial" w:cs="Arial"/>
          <w:b/>
          <w:bCs/>
          <w:sz w:val="24"/>
          <w:szCs w:val="20"/>
        </w:rPr>
      </w:pPr>
      <w:r w:rsidRPr="009723C7">
        <w:rPr>
          <w:rFonts w:ascii="Arial" w:hAnsi="Arial"/>
          <w:b/>
          <w:bCs/>
          <w:sz w:val="24"/>
          <w:szCs w:val="20"/>
          <w:lang w:val="en-US"/>
        </w:rPr>
        <w:t>Community engagement and consultation</w:t>
      </w:r>
    </w:p>
    <w:p w:rsidR="00404144" w:rsidRPr="009723C7" w:rsidRDefault="002F7EBA">
      <w:pPr>
        <w:pStyle w:val="Body"/>
        <w:rPr>
          <w:rFonts w:ascii="Arial" w:eastAsia="Arial" w:hAnsi="Arial" w:cs="Arial"/>
          <w:i/>
          <w:iCs/>
          <w:sz w:val="20"/>
          <w:szCs w:val="20"/>
        </w:rPr>
      </w:pPr>
      <w:r w:rsidRPr="009723C7">
        <w:rPr>
          <w:rFonts w:ascii="Arial" w:hAnsi="Arial"/>
          <w:i/>
          <w:iCs/>
          <w:sz w:val="20"/>
          <w:szCs w:val="20"/>
          <w:lang w:val="en-US"/>
        </w:rPr>
        <w:t>What does success look like?</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Our passengers will help us evolve the network for the better by including their voices in the decisions we make. We will regularly engage a range of stakeholders, including disability groups, and use feedback to influence positive changes.</w:t>
      </w:r>
    </w:p>
    <w:p w:rsidR="00404144" w:rsidRPr="009723C7" w:rsidRDefault="002F7EBA">
      <w:pPr>
        <w:pStyle w:val="Body"/>
        <w:rPr>
          <w:rFonts w:ascii="Arial" w:hAnsi="Arial"/>
          <w:i/>
          <w:iCs/>
          <w:sz w:val="20"/>
          <w:szCs w:val="20"/>
          <w:lang w:val="en-US"/>
        </w:rPr>
      </w:pPr>
      <w:r w:rsidRPr="009723C7">
        <w:rPr>
          <w:rFonts w:ascii="Arial" w:hAnsi="Arial"/>
          <w:i/>
          <w:iCs/>
          <w:sz w:val="20"/>
          <w:szCs w:val="20"/>
          <w:lang w:val="en-US"/>
        </w:rPr>
        <w:t>How did we make progress?</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Accessibility Reference Group (ARG)</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The ARG is a voluntary group of nine Metro train commuters, each with knowledge of accessibility issues relating to disability, mobility impairment, age </w:t>
      </w:r>
      <w:r w:rsidRPr="008D351D">
        <w:rPr>
          <w:rFonts w:ascii="Arial" w:hAnsi="Arial"/>
          <w:sz w:val="20"/>
          <w:szCs w:val="20"/>
          <w:lang w:val="en-US"/>
        </w:rPr>
        <w:t>or diversity.</w:t>
      </w:r>
      <w:r w:rsidRPr="009723C7">
        <w:rPr>
          <w:rFonts w:ascii="Arial" w:hAnsi="Arial"/>
          <w:sz w:val="20"/>
          <w:szCs w:val="20"/>
          <w:lang w:val="en-US"/>
        </w:rPr>
        <w:t xml:space="preserve"> </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The group help identify current, emerging or potential accessibility issues; provide advice on possible solutions and interventions to accessibility barriers; give guidance on projects with accessibility impacts; and consult broadly with people with disability or mobility issues, relevant </w:t>
      </w:r>
      <w:proofErr w:type="spellStart"/>
      <w:r w:rsidRPr="009723C7">
        <w:rPr>
          <w:rFonts w:ascii="Arial" w:hAnsi="Arial"/>
          <w:sz w:val="20"/>
          <w:szCs w:val="20"/>
          <w:lang w:val="en-US"/>
        </w:rPr>
        <w:t>organisations</w:t>
      </w:r>
      <w:proofErr w:type="spellEnd"/>
      <w:r w:rsidRPr="009723C7">
        <w:rPr>
          <w:rFonts w:ascii="Arial" w:hAnsi="Arial"/>
          <w:sz w:val="20"/>
          <w:szCs w:val="20"/>
          <w:lang w:val="en-US"/>
        </w:rPr>
        <w:t xml:space="preserve"> and the broader community.</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Community Education Unit (CEU)</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The CEU provides passengers and community with information on how to safely use Metro services. These sessions are developed to suit the specific needs of the group and aim to facilitate confidence on public transport. The CEU assists in making our services easy to use and explaining the different roles and availability of staff.</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Seeing Eye Dogs Australia Leigh Garwood Mobility Training Facility</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Metro partnered with Seeing Eye Dogs Australia to facilitate features within the Leigh Garwood Mobility Training Centre. The facility features a mock-up Metro train, complete with working doors, real windows and seating. The facility is used to train people who are blind or have low vision to confidently access public areas, including boarding Metro Trains, in a safe and simulated environment.</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ATSA Independent Living Expo</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The ATSA Independent Living Expo takes place regularly </w:t>
      </w:r>
      <w:r w:rsidR="00B442B4">
        <w:rPr>
          <w:rFonts w:ascii="Arial" w:hAnsi="Arial"/>
          <w:sz w:val="20"/>
          <w:szCs w:val="20"/>
          <w:lang w:val="en-US"/>
        </w:rPr>
        <w:t xml:space="preserve">at </w:t>
      </w:r>
      <w:r w:rsidRPr="009723C7">
        <w:rPr>
          <w:rFonts w:ascii="Arial" w:hAnsi="Arial"/>
          <w:sz w:val="20"/>
          <w:szCs w:val="20"/>
          <w:lang w:val="en-US"/>
        </w:rPr>
        <w:t>Melbourne Showgrounds. For t</w:t>
      </w:r>
      <w:r w:rsidR="00B442B4">
        <w:rPr>
          <w:rFonts w:ascii="Arial" w:hAnsi="Arial"/>
          <w:sz w:val="20"/>
          <w:szCs w:val="20"/>
          <w:lang w:val="en-US"/>
        </w:rPr>
        <w:t xml:space="preserve">he last two events, Metro has </w:t>
      </w:r>
      <w:r w:rsidRPr="009723C7">
        <w:rPr>
          <w:rFonts w:ascii="Arial" w:hAnsi="Arial"/>
          <w:sz w:val="20"/>
          <w:szCs w:val="20"/>
          <w:lang w:val="en-US"/>
        </w:rPr>
        <w:t>provided a special event train to ensure passengers have an accessible option to the venue.</w:t>
      </w:r>
    </w:p>
    <w:p w:rsidR="00404144" w:rsidRDefault="002F7EBA">
      <w:pPr>
        <w:pStyle w:val="Body"/>
        <w:rPr>
          <w:rFonts w:ascii="Arial" w:hAnsi="Arial"/>
          <w:sz w:val="20"/>
          <w:szCs w:val="20"/>
          <w:lang w:val="en-US"/>
        </w:rPr>
      </w:pPr>
      <w:r w:rsidRPr="009723C7">
        <w:rPr>
          <w:rFonts w:ascii="Arial" w:hAnsi="Arial"/>
          <w:sz w:val="20"/>
          <w:szCs w:val="20"/>
          <w:lang w:val="en-US"/>
        </w:rPr>
        <w:t xml:space="preserve">The </w:t>
      </w:r>
      <w:r w:rsidR="00BC605E">
        <w:rPr>
          <w:rFonts w:ascii="Arial" w:hAnsi="Arial"/>
          <w:sz w:val="20"/>
          <w:szCs w:val="20"/>
          <w:lang w:val="en-US"/>
        </w:rPr>
        <w:t>CEU and Accessibility Team take</w:t>
      </w:r>
      <w:r w:rsidRPr="009723C7">
        <w:rPr>
          <w:rFonts w:ascii="Arial" w:hAnsi="Arial"/>
          <w:sz w:val="20"/>
          <w:szCs w:val="20"/>
          <w:lang w:val="en-US"/>
        </w:rPr>
        <w:t xml:space="preserve"> the opportunity to prom</w:t>
      </w:r>
      <w:r w:rsidR="00BC605E">
        <w:rPr>
          <w:rFonts w:ascii="Arial" w:hAnsi="Arial"/>
          <w:sz w:val="20"/>
          <w:szCs w:val="20"/>
          <w:lang w:val="en-US"/>
        </w:rPr>
        <w:t>ote the work of the CEU and sp</w:t>
      </w:r>
      <w:r w:rsidRPr="009723C7">
        <w:rPr>
          <w:rFonts w:ascii="Arial" w:hAnsi="Arial"/>
          <w:sz w:val="20"/>
          <w:szCs w:val="20"/>
          <w:lang w:val="en-US"/>
        </w:rPr>
        <w:t>e</w:t>
      </w:r>
      <w:r w:rsidR="00BC605E">
        <w:rPr>
          <w:rFonts w:ascii="Arial" w:hAnsi="Arial"/>
          <w:sz w:val="20"/>
          <w:szCs w:val="20"/>
          <w:lang w:val="en-US"/>
        </w:rPr>
        <w:t>ak</w:t>
      </w:r>
      <w:r w:rsidRPr="009723C7">
        <w:rPr>
          <w:rFonts w:ascii="Arial" w:hAnsi="Arial"/>
          <w:sz w:val="20"/>
          <w:szCs w:val="20"/>
          <w:lang w:val="en-US"/>
        </w:rPr>
        <w:t xml:space="preserve"> to attendees about on-train safety and accessibility including travel passes, the journey planner and boarding with mobility devices and prams.</w:t>
      </w:r>
    </w:p>
    <w:p w:rsidR="00D359FF" w:rsidRPr="009723C7" w:rsidRDefault="00D359FF" w:rsidP="00D359FF">
      <w:pPr>
        <w:pStyle w:val="Body"/>
        <w:rPr>
          <w:rFonts w:ascii="Arial" w:eastAsia="Arial" w:hAnsi="Arial" w:cs="Arial"/>
          <w:b/>
          <w:bCs/>
          <w:sz w:val="20"/>
          <w:szCs w:val="20"/>
        </w:rPr>
      </w:pPr>
      <w:r w:rsidRPr="009723C7">
        <w:rPr>
          <w:rFonts w:ascii="Arial" w:hAnsi="Arial"/>
          <w:b/>
          <w:bCs/>
          <w:sz w:val="20"/>
          <w:szCs w:val="20"/>
          <w:lang w:val="en-US"/>
        </w:rPr>
        <w:t>High Capacity Metro Trains</w:t>
      </w:r>
    </w:p>
    <w:p w:rsidR="00D359FF" w:rsidRPr="009723C7" w:rsidRDefault="00D359FF" w:rsidP="00D359FF">
      <w:pPr>
        <w:pStyle w:val="Body"/>
        <w:rPr>
          <w:rFonts w:ascii="Arial" w:eastAsia="Arial" w:hAnsi="Arial" w:cs="Arial"/>
          <w:sz w:val="20"/>
          <w:szCs w:val="20"/>
        </w:rPr>
      </w:pPr>
      <w:r w:rsidRPr="009723C7">
        <w:rPr>
          <w:rFonts w:ascii="Arial" w:hAnsi="Arial"/>
          <w:sz w:val="20"/>
          <w:szCs w:val="20"/>
          <w:lang w:val="en-US"/>
        </w:rPr>
        <w:t>The High Capacity Metro Trains Project delivers 65 next-generation high capacity metro trains capable of carrying 20 per cent more passengers than any other train on the network. As the future operator of the fleet, Metro has played an important role in providing advice to the Victorian Government to produce the best possible outcomes for our passengers.</w:t>
      </w:r>
    </w:p>
    <w:p w:rsidR="00D359FF" w:rsidRPr="009723C7" w:rsidRDefault="00D359FF">
      <w:pPr>
        <w:pStyle w:val="Body"/>
        <w:rPr>
          <w:rFonts w:ascii="Arial" w:eastAsia="Arial" w:hAnsi="Arial" w:cs="Arial"/>
          <w:sz w:val="20"/>
          <w:szCs w:val="20"/>
        </w:rPr>
      </w:pPr>
    </w:p>
    <w:p w:rsidR="00404144" w:rsidRPr="009723C7" w:rsidRDefault="002F7EBA">
      <w:pPr>
        <w:pStyle w:val="Body"/>
        <w:rPr>
          <w:rFonts w:ascii="Arial" w:eastAsia="Arial" w:hAnsi="Arial" w:cs="Arial"/>
          <w:b/>
          <w:bCs/>
          <w:sz w:val="24"/>
          <w:szCs w:val="20"/>
        </w:rPr>
      </w:pPr>
      <w:r w:rsidRPr="009723C7">
        <w:rPr>
          <w:rFonts w:ascii="Arial" w:hAnsi="Arial"/>
          <w:b/>
          <w:bCs/>
          <w:sz w:val="24"/>
          <w:szCs w:val="20"/>
          <w:lang w:val="en-US"/>
        </w:rPr>
        <w:t>Access to public transport services</w:t>
      </w:r>
    </w:p>
    <w:p w:rsidR="00404144" w:rsidRPr="009723C7" w:rsidRDefault="002F7EBA">
      <w:pPr>
        <w:pStyle w:val="Body"/>
        <w:rPr>
          <w:rFonts w:ascii="Arial" w:eastAsia="Arial" w:hAnsi="Arial" w:cs="Arial"/>
          <w:i/>
          <w:iCs/>
          <w:sz w:val="20"/>
          <w:szCs w:val="20"/>
        </w:rPr>
      </w:pPr>
      <w:r w:rsidRPr="009723C7">
        <w:rPr>
          <w:rFonts w:ascii="Arial" w:hAnsi="Arial"/>
          <w:i/>
          <w:iCs/>
          <w:sz w:val="20"/>
          <w:szCs w:val="20"/>
          <w:lang w:val="en-US"/>
        </w:rPr>
        <w:t>What does success look like?</w:t>
      </w:r>
    </w:p>
    <w:p w:rsidR="00404144" w:rsidRPr="00DD6A7D" w:rsidRDefault="002F7EBA">
      <w:pPr>
        <w:pStyle w:val="Body"/>
        <w:rPr>
          <w:rFonts w:ascii="Arial" w:hAnsi="Arial"/>
          <w:i/>
          <w:iCs/>
          <w:color w:val="FF0000"/>
          <w:sz w:val="20"/>
          <w:szCs w:val="20"/>
          <w:lang w:val="en-US"/>
        </w:rPr>
      </w:pPr>
      <w:r w:rsidRPr="009723C7">
        <w:rPr>
          <w:rFonts w:ascii="Arial" w:hAnsi="Arial"/>
          <w:sz w:val="20"/>
          <w:szCs w:val="20"/>
          <w:lang w:val="en-US"/>
        </w:rPr>
        <w:t xml:space="preserve">Passengers will experience increased accessibility as older trains are refurbished to better cater to their needs. New trains will be well-designed and contribute to creating an easy journey. Passengers </w:t>
      </w:r>
      <w:r w:rsidRPr="009723C7">
        <w:rPr>
          <w:rFonts w:ascii="Arial" w:hAnsi="Arial"/>
          <w:iCs/>
          <w:sz w:val="20"/>
          <w:szCs w:val="20"/>
          <w:lang w:val="en-US"/>
        </w:rPr>
        <w:t xml:space="preserve">will find improved features </w:t>
      </w:r>
      <w:r w:rsidRPr="008D6DBB">
        <w:rPr>
          <w:rFonts w:ascii="Arial" w:hAnsi="Arial"/>
          <w:iCs/>
          <w:sz w:val="20"/>
          <w:szCs w:val="20"/>
          <w:lang w:val="en-US"/>
        </w:rPr>
        <w:t>and innovative solutions to issues raised through feedback.</w:t>
      </w:r>
      <w:r w:rsidR="00DD6A7D">
        <w:rPr>
          <w:rFonts w:ascii="Arial" w:hAnsi="Arial"/>
          <w:iCs/>
          <w:sz w:val="20"/>
          <w:szCs w:val="20"/>
          <w:lang w:val="en-US"/>
        </w:rPr>
        <w:t xml:space="preserve"> </w:t>
      </w:r>
    </w:p>
    <w:p w:rsidR="00404144" w:rsidRPr="009723C7" w:rsidRDefault="002F7EBA">
      <w:pPr>
        <w:pStyle w:val="Body"/>
        <w:rPr>
          <w:rFonts w:ascii="Arial" w:hAnsi="Arial"/>
          <w:i/>
          <w:iCs/>
          <w:sz w:val="20"/>
          <w:szCs w:val="20"/>
          <w:lang w:val="en-US"/>
        </w:rPr>
      </w:pPr>
      <w:r w:rsidRPr="009723C7">
        <w:rPr>
          <w:rFonts w:ascii="Arial" w:hAnsi="Arial"/>
          <w:i/>
          <w:iCs/>
          <w:sz w:val="20"/>
          <w:szCs w:val="20"/>
          <w:lang w:val="en-US"/>
        </w:rPr>
        <w:t>How did we make progress?</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fr-FR"/>
        </w:rPr>
        <w:t>Train reconfigurations</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Allocated spaces were increased across all Metro train types to give greater access for people travelling with wheelchairs or scooters. </w:t>
      </w:r>
      <w:proofErr w:type="spellStart"/>
      <w:r w:rsidRPr="009723C7">
        <w:rPr>
          <w:rFonts w:ascii="Arial" w:hAnsi="Arial"/>
          <w:sz w:val="20"/>
          <w:szCs w:val="20"/>
          <w:lang w:val="en-US"/>
        </w:rPr>
        <w:t>X’Trapolis</w:t>
      </w:r>
      <w:proofErr w:type="spellEnd"/>
      <w:r w:rsidRPr="009723C7">
        <w:rPr>
          <w:rFonts w:ascii="Arial" w:hAnsi="Arial"/>
          <w:sz w:val="20"/>
          <w:szCs w:val="20"/>
          <w:lang w:val="en-US"/>
        </w:rPr>
        <w:t xml:space="preserve"> and Comeng fleet were fitted with additional Passenger Emergency Intercoms in accessible areas, to ensure easy communication to the driver. The visibility of priority seating on the Comeng fleet has increased by </w:t>
      </w:r>
      <w:r w:rsidR="008D6DBB">
        <w:rPr>
          <w:rFonts w:ascii="Arial" w:hAnsi="Arial"/>
          <w:sz w:val="20"/>
          <w:szCs w:val="20"/>
          <w:lang w:val="en-US"/>
        </w:rPr>
        <w:t xml:space="preserve">adding </w:t>
      </w:r>
      <w:proofErr w:type="spellStart"/>
      <w:r w:rsidR="008D6DBB">
        <w:rPr>
          <w:rFonts w:ascii="Arial" w:hAnsi="Arial"/>
          <w:sz w:val="20"/>
          <w:szCs w:val="20"/>
          <w:lang w:val="en-US"/>
        </w:rPr>
        <w:t>recognis</w:t>
      </w:r>
      <w:r w:rsidR="008D6DBB" w:rsidRPr="008D6DBB">
        <w:rPr>
          <w:rFonts w:ascii="Arial" w:hAnsi="Arial"/>
          <w:sz w:val="20"/>
          <w:szCs w:val="20"/>
          <w:lang w:val="en-US"/>
        </w:rPr>
        <w:t>able</w:t>
      </w:r>
      <w:proofErr w:type="spellEnd"/>
      <w:r w:rsidRPr="008D6DBB">
        <w:rPr>
          <w:rFonts w:ascii="Arial" w:hAnsi="Arial"/>
          <w:sz w:val="20"/>
          <w:szCs w:val="20"/>
          <w:lang w:val="en-US"/>
        </w:rPr>
        <w:t xml:space="preserve"> orange </w:t>
      </w:r>
      <w:r w:rsidR="008D6DBB">
        <w:rPr>
          <w:rFonts w:ascii="Arial" w:hAnsi="Arial"/>
          <w:sz w:val="20"/>
          <w:szCs w:val="20"/>
          <w:lang w:val="en-US"/>
        </w:rPr>
        <w:t>upholstery.</w:t>
      </w:r>
      <w:r w:rsidR="00DD6A7D">
        <w:rPr>
          <w:rFonts w:ascii="Arial" w:hAnsi="Arial"/>
          <w:sz w:val="20"/>
          <w:szCs w:val="20"/>
          <w:lang w:val="en-US"/>
        </w:rPr>
        <w:t xml:space="preserve">  </w:t>
      </w:r>
    </w:p>
    <w:p w:rsidR="00404144" w:rsidRPr="009723C7" w:rsidRDefault="002F7EBA">
      <w:pPr>
        <w:pStyle w:val="Body"/>
        <w:rPr>
          <w:rFonts w:ascii="Arial" w:eastAsia="Arial" w:hAnsi="Arial" w:cs="Arial"/>
          <w:b/>
          <w:bCs/>
          <w:sz w:val="24"/>
          <w:szCs w:val="20"/>
        </w:rPr>
      </w:pPr>
      <w:r w:rsidRPr="009723C7">
        <w:rPr>
          <w:rFonts w:ascii="Arial" w:hAnsi="Arial"/>
          <w:b/>
          <w:bCs/>
          <w:sz w:val="24"/>
          <w:szCs w:val="20"/>
          <w:lang w:val="en-US"/>
        </w:rPr>
        <w:t>Access to facilities</w:t>
      </w:r>
    </w:p>
    <w:p w:rsidR="00404144" w:rsidRPr="009723C7" w:rsidRDefault="002F7EBA">
      <w:pPr>
        <w:pStyle w:val="Body"/>
        <w:rPr>
          <w:rFonts w:ascii="Arial" w:eastAsia="Arial" w:hAnsi="Arial" w:cs="Arial"/>
          <w:i/>
          <w:iCs/>
          <w:sz w:val="20"/>
          <w:szCs w:val="20"/>
        </w:rPr>
      </w:pPr>
      <w:r w:rsidRPr="009723C7">
        <w:rPr>
          <w:rFonts w:ascii="Arial" w:hAnsi="Arial"/>
          <w:i/>
          <w:iCs/>
          <w:sz w:val="20"/>
          <w:szCs w:val="20"/>
          <w:lang w:val="en-US"/>
        </w:rPr>
        <w:t>What does success look like?</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There will be more accessible facilities at stations, including toilets and wayfinding. Passengers will have an active voice in </w:t>
      </w:r>
      <w:proofErr w:type="spellStart"/>
      <w:r w:rsidRPr="009723C7">
        <w:rPr>
          <w:rFonts w:ascii="Arial" w:hAnsi="Arial"/>
          <w:sz w:val="20"/>
          <w:szCs w:val="20"/>
          <w:lang w:val="en-US"/>
        </w:rPr>
        <w:t>prioritisation</w:t>
      </w:r>
      <w:proofErr w:type="spellEnd"/>
      <w:r w:rsidRPr="009723C7">
        <w:rPr>
          <w:rFonts w:ascii="Arial" w:hAnsi="Arial"/>
          <w:sz w:val="20"/>
          <w:szCs w:val="20"/>
          <w:lang w:val="en-US"/>
        </w:rPr>
        <w:t xml:space="preserve"> of upgrades and design to achieve the most accessible outcome.</w:t>
      </w:r>
    </w:p>
    <w:p w:rsidR="00404144" w:rsidRPr="009723C7" w:rsidRDefault="002F7EBA">
      <w:pPr>
        <w:pStyle w:val="Body"/>
        <w:rPr>
          <w:rFonts w:ascii="Arial" w:hAnsi="Arial"/>
          <w:i/>
          <w:iCs/>
          <w:sz w:val="20"/>
          <w:szCs w:val="20"/>
          <w:lang w:val="en-US"/>
        </w:rPr>
      </w:pPr>
      <w:r w:rsidRPr="009723C7">
        <w:rPr>
          <w:rFonts w:ascii="Arial" w:hAnsi="Arial"/>
          <w:i/>
          <w:iCs/>
          <w:sz w:val="20"/>
          <w:szCs w:val="20"/>
          <w:lang w:val="en-US"/>
        </w:rPr>
        <w:t>How did we make progress?</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Station facility upgrades</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Upgrades have been carried out at 59 stations around the Metro network. This has included installation of shelters, </w:t>
      </w:r>
      <w:proofErr w:type="spellStart"/>
      <w:r w:rsidRPr="009723C7">
        <w:rPr>
          <w:rFonts w:ascii="Arial" w:hAnsi="Arial"/>
          <w:sz w:val="20"/>
          <w:szCs w:val="20"/>
          <w:lang w:val="en-US"/>
        </w:rPr>
        <w:t>tactiles</w:t>
      </w:r>
      <w:proofErr w:type="spellEnd"/>
      <w:r w:rsidRPr="009723C7">
        <w:rPr>
          <w:rFonts w:ascii="Arial" w:hAnsi="Arial"/>
          <w:sz w:val="20"/>
          <w:szCs w:val="20"/>
          <w:lang w:val="en-US"/>
        </w:rPr>
        <w:t>, additional car parking and accessible toilets. Some stations have received major upgrades or complete rebuilds achieving a more accessible and comfortable design for passengers.</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Box Hill Boarding Trial</w:t>
      </w:r>
    </w:p>
    <w:p w:rsidR="00404144" w:rsidRPr="009723C7" w:rsidRDefault="00D01D05">
      <w:pPr>
        <w:pStyle w:val="Body"/>
        <w:rPr>
          <w:rFonts w:ascii="Arial" w:eastAsia="Arial" w:hAnsi="Arial" w:cs="Arial"/>
          <w:sz w:val="20"/>
          <w:szCs w:val="20"/>
        </w:rPr>
      </w:pPr>
      <w:r>
        <w:rPr>
          <w:rFonts w:ascii="Arial" w:hAnsi="Arial"/>
          <w:sz w:val="20"/>
          <w:szCs w:val="20"/>
          <w:lang w:val="en-US"/>
        </w:rPr>
        <w:t>In September 2015, Metro</w:t>
      </w:r>
      <w:r w:rsidR="002F7EBA" w:rsidRPr="009723C7">
        <w:rPr>
          <w:rFonts w:ascii="Arial" w:hAnsi="Arial"/>
          <w:sz w:val="20"/>
          <w:szCs w:val="20"/>
          <w:lang w:val="en-US"/>
        </w:rPr>
        <w:t xml:space="preserve"> invited 22 passengers who use a mobility device to participate in a trial in a test environment. The trial involved a test rig built to mimic the train and platform boarding environment. The test rig could be adjusted to create larger and smaller gaps, both horizontally and vertically. The trial asked participants to assess their level of comfort when traversing gaps of various sizes.</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The trial identified a ‘preferred gap’ to meet the needs of passengers who use a mobility device. This will be able to be applied when any future raised boarding platforms are installed.</w:t>
      </w:r>
    </w:p>
    <w:p w:rsidR="00404144" w:rsidRPr="009723C7" w:rsidRDefault="002F7EBA">
      <w:pPr>
        <w:pStyle w:val="Body"/>
        <w:rPr>
          <w:rFonts w:ascii="Arial" w:eastAsia="Arial" w:hAnsi="Arial" w:cs="Arial"/>
          <w:b/>
          <w:bCs/>
          <w:sz w:val="20"/>
          <w:szCs w:val="20"/>
        </w:rPr>
      </w:pPr>
      <w:r w:rsidRPr="009723C7">
        <w:rPr>
          <w:rFonts w:ascii="Arial" w:hAnsi="Arial"/>
          <w:b/>
          <w:bCs/>
          <w:sz w:val="20"/>
          <w:szCs w:val="20"/>
          <w:lang w:val="en-US"/>
        </w:rPr>
        <w:t>Raised boarding platforms</w:t>
      </w:r>
    </w:p>
    <w:p w:rsidR="00404144" w:rsidRPr="009723C7" w:rsidRDefault="002F7EBA">
      <w:pPr>
        <w:pStyle w:val="Body"/>
        <w:rPr>
          <w:rFonts w:ascii="Arial" w:eastAsia="Arial" w:hAnsi="Arial" w:cs="Arial"/>
          <w:sz w:val="20"/>
          <w:szCs w:val="20"/>
        </w:rPr>
      </w:pPr>
      <w:r w:rsidRPr="009723C7">
        <w:rPr>
          <w:rFonts w:ascii="Arial" w:hAnsi="Arial"/>
          <w:sz w:val="20"/>
          <w:szCs w:val="20"/>
          <w:lang w:val="en-US"/>
        </w:rPr>
        <w:t xml:space="preserve">There has been significant investment in facilitating independent boarding for passengers using mobility </w:t>
      </w:r>
      <w:r w:rsidRPr="008D6DBB">
        <w:rPr>
          <w:rFonts w:ascii="Arial" w:hAnsi="Arial"/>
          <w:color w:val="auto"/>
          <w:sz w:val="20"/>
          <w:szCs w:val="20"/>
          <w:lang w:val="en-US"/>
        </w:rPr>
        <w:t>device</w:t>
      </w:r>
      <w:r w:rsidR="00BC605E" w:rsidRPr="008D6DBB">
        <w:rPr>
          <w:rFonts w:ascii="Arial" w:hAnsi="Arial"/>
          <w:color w:val="auto"/>
          <w:sz w:val="20"/>
          <w:szCs w:val="20"/>
          <w:lang w:val="en-US"/>
        </w:rPr>
        <w:t>s</w:t>
      </w:r>
      <w:r w:rsidR="00D359FF" w:rsidRPr="008D6DBB">
        <w:rPr>
          <w:rFonts w:ascii="Arial" w:hAnsi="Arial"/>
          <w:color w:val="auto"/>
          <w:sz w:val="20"/>
          <w:szCs w:val="20"/>
          <w:lang w:val="en-US"/>
        </w:rPr>
        <w:t xml:space="preserve"> with 158 raised boarding platforms now installed across the network. </w:t>
      </w:r>
      <w:r w:rsidRPr="008D6DBB">
        <w:rPr>
          <w:rFonts w:ascii="Arial" w:hAnsi="Arial"/>
          <w:color w:val="auto"/>
          <w:sz w:val="20"/>
          <w:szCs w:val="20"/>
          <w:lang w:val="en-US"/>
        </w:rPr>
        <w:t>Raised boarding platform</w:t>
      </w:r>
      <w:r w:rsidR="00DD6A7D" w:rsidRPr="008D6DBB">
        <w:rPr>
          <w:rFonts w:ascii="Arial" w:hAnsi="Arial"/>
          <w:color w:val="auto"/>
          <w:sz w:val="20"/>
          <w:szCs w:val="20"/>
          <w:lang w:val="en-US"/>
        </w:rPr>
        <w:t>s</w:t>
      </w:r>
      <w:r w:rsidRPr="008D6DBB">
        <w:rPr>
          <w:rFonts w:ascii="Arial" w:hAnsi="Arial"/>
          <w:color w:val="auto"/>
          <w:sz w:val="20"/>
          <w:szCs w:val="20"/>
          <w:lang w:val="en-US"/>
        </w:rPr>
        <w:t xml:space="preserve"> create </w:t>
      </w:r>
      <w:r w:rsidRPr="009723C7">
        <w:rPr>
          <w:rFonts w:ascii="Arial" w:hAnsi="Arial"/>
          <w:sz w:val="20"/>
          <w:szCs w:val="20"/>
          <w:lang w:val="en-US"/>
        </w:rPr>
        <w:t>a heightened section on the platform fitted with platform gap fillers which allow some passengers to board and alight without the assistance of a ramp.</w:t>
      </w:r>
    </w:p>
    <w:p w:rsidR="00404144" w:rsidRPr="009723C7" w:rsidRDefault="00404144">
      <w:pPr>
        <w:pStyle w:val="Body"/>
        <w:rPr>
          <w:rFonts w:ascii="Arial" w:eastAsia="Arial" w:hAnsi="Arial" w:cs="Arial"/>
          <w:b/>
          <w:bCs/>
          <w:color w:val="1F497D"/>
          <w:sz w:val="20"/>
          <w:szCs w:val="20"/>
          <w:u w:color="1F497D"/>
        </w:rPr>
      </w:pPr>
    </w:p>
    <w:p w:rsidR="00404144" w:rsidRDefault="00404144">
      <w:pPr>
        <w:pStyle w:val="Body"/>
        <w:rPr>
          <w:rFonts w:ascii="Arial" w:eastAsia="Arial" w:hAnsi="Arial" w:cs="Arial"/>
          <w:b/>
          <w:bCs/>
          <w:color w:val="1F497D"/>
          <w:sz w:val="24"/>
          <w:szCs w:val="24"/>
          <w:u w:color="1F497D"/>
        </w:rPr>
      </w:pPr>
    </w:p>
    <w:p w:rsidR="00404144" w:rsidRDefault="00404144">
      <w:pPr>
        <w:pStyle w:val="Body"/>
        <w:rPr>
          <w:rFonts w:ascii="Arial" w:eastAsia="Arial" w:hAnsi="Arial" w:cs="Arial"/>
          <w:b/>
          <w:bCs/>
          <w:color w:val="1F497D"/>
          <w:sz w:val="24"/>
          <w:szCs w:val="24"/>
          <w:u w:color="1F497D"/>
        </w:rPr>
      </w:pPr>
    </w:p>
    <w:p w:rsidR="00404144" w:rsidRDefault="00404144">
      <w:pPr>
        <w:pStyle w:val="Body"/>
        <w:rPr>
          <w:rFonts w:ascii="Arial" w:eastAsia="Arial" w:hAnsi="Arial" w:cs="Arial"/>
          <w:b/>
          <w:bCs/>
          <w:color w:val="1F497D"/>
          <w:sz w:val="24"/>
          <w:szCs w:val="24"/>
          <w:u w:color="1F497D"/>
        </w:rPr>
      </w:pPr>
    </w:p>
    <w:p w:rsidR="00404144" w:rsidRDefault="00404144">
      <w:pPr>
        <w:pStyle w:val="Body"/>
        <w:rPr>
          <w:rFonts w:ascii="Arial" w:eastAsia="Arial" w:hAnsi="Arial" w:cs="Arial"/>
          <w:b/>
          <w:bCs/>
          <w:color w:val="1F497D"/>
          <w:sz w:val="24"/>
          <w:szCs w:val="24"/>
          <w:u w:color="1F497D"/>
        </w:rPr>
      </w:pPr>
    </w:p>
    <w:p w:rsidR="00404144" w:rsidRDefault="00404144">
      <w:pPr>
        <w:pStyle w:val="Body"/>
        <w:rPr>
          <w:rFonts w:ascii="Arial" w:eastAsia="Arial" w:hAnsi="Arial" w:cs="Arial"/>
          <w:b/>
          <w:bCs/>
          <w:color w:val="1F497D"/>
          <w:sz w:val="24"/>
          <w:szCs w:val="24"/>
          <w:u w:color="1F497D"/>
        </w:rPr>
      </w:pPr>
    </w:p>
    <w:p w:rsidR="00404144" w:rsidRDefault="00404144">
      <w:pPr>
        <w:pStyle w:val="Body"/>
        <w:rPr>
          <w:rFonts w:ascii="Arial" w:eastAsia="Arial" w:hAnsi="Arial" w:cs="Arial"/>
          <w:b/>
          <w:bCs/>
          <w:color w:val="1F497D"/>
          <w:sz w:val="24"/>
          <w:szCs w:val="24"/>
          <w:u w:color="1F497D"/>
        </w:rPr>
      </w:pPr>
    </w:p>
    <w:p w:rsidR="00404144" w:rsidRDefault="00404144">
      <w:pPr>
        <w:pStyle w:val="Body"/>
        <w:rPr>
          <w:rFonts w:ascii="Arial" w:eastAsia="Arial" w:hAnsi="Arial" w:cs="Arial"/>
          <w:b/>
          <w:bCs/>
          <w:sz w:val="20"/>
          <w:szCs w:val="20"/>
        </w:rPr>
      </w:pPr>
    </w:p>
    <w:p w:rsidR="001E4937" w:rsidRDefault="001E4937">
      <w:pPr>
        <w:pStyle w:val="Body"/>
        <w:rPr>
          <w:rFonts w:ascii="Arial" w:hAnsi="Arial"/>
          <w:b/>
          <w:bCs/>
          <w:sz w:val="24"/>
          <w:szCs w:val="20"/>
          <w:lang w:val="en-US"/>
        </w:rPr>
      </w:pPr>
    </w:p>
    <w:p w:rsidR="00404144" w:rsidRPr="001B2A85" w:rsidRDefault="002F7EBA">
      <w:pPr>
        <w:pStyle w:val="Body"/>
        <w:rPr>
          <w:rFonts w:ascii="Arial" w:eastAsia="Arial" w:hAnsi="Arial" w:cs="Arial"/>
          <w:b/>
          <w:bCs/>
          <w:sz w:val="24"/>
          <w:szCs w:val="20"/>
        </w:rPr>
      </w:pPr>
      <w:r w:rsidRPr="001B2A85">
        <w:rPr>
          <w:rFonts w:ascii="Arial" w:hAnsi="Arial"/>
          <w:b/>
          <w:bCs/>
          <w:sz w:val="24"/>
          <w:szCs w:val="20"/>
          <w:lang w:val="en-US"/>
        </w:rPr>
        <w:t>Priorities</w:t>
      </w:r>
    </w:p>
    <w:p w:rsidR="00404144" w:rsidRDefault="002F7EBA">
      <w:pPr>
        <w:pStyle w:val="Body"/>
        <w:rPr>
          <w:rFonts w:ascii="Arial" w:eastAsia="Arial" w:hAnsi="Arial" w:cs="Arial"/>
          <w:sz w:val="20"/>
          <w:szCs w:val="20"/>
        </w:rPr>
      </w:pPr>
      <w:r>
        <w:rPr>
          <w:rFonts w:ascii="Arial" w:hAnsi="Arial"/>
          <w:sz w:val="20"/>
          <w:szCs w:val="20"/>
          <w:lang w:val="en-US"/>
        </w:rPr>
        <w:t xml:space="preserve">Metro has developed a series of actions beneath </w:t>
      </w:r>
      <w:r>
        <w:rPr>
          <w:rFonts w:ascii="Arial" w:hAnsi="Arial"/>
          <w:i/>
          <w:iCs/>
          <w:sz w:val="20"/>
          <w:szCs w:val="20"/>
          <w:lang w:val="en-US"/>
        </w:rPr>
        <w:t>four</w:t>
      </w:r>
      <w:r w:rsidR="009723C7">
        <w:rPr>
          <w:rFonts w:ascii="Arial" w:hAnsi="Arial"/>
          <w:i/>
          <w:iCs/>
          <w:sz w:val="20"/>
          <w:szCs w:val="20"/>
          <w:lang w:val="en-US"/>
        </w:rPr>
        <w:t xml:space="preserve"> new</w:t>
      </w:r>
      <w:r>
        <w:rPr>
          <w:rFonts w:ascii="Arial" w:hAnsi="Arial"/>
          <w:i/>
          <w:iCs/>
          <w:sz w:val="20"/>
          <w:szCs w:val="20"/>
          <w:lang w:val="en-US"/>
        </w:rPr>
        <w:t xml:space="preserve"> priority areas</w:t>
      </w:r>
      <w:r>
        <w:rPr>
          <w:rFonts w:ascii="Arial" w:hAnsi="Arial"/>
          <w:sz w:val="20"/>
          <w:szCs w:val="20"/>
          <w:lang w:val="en-US"/>
        </w:rPr>
        <w:t>. This includes improvements in the areas of:</w:t>
      </w:r>
    </w:p>
    <w:p w:rsidR="00A00ED6" w:rsidRDefault="00A00ED6">
      <w:pPr>
        <w:pStyle w:val="ListParagraph"/>
        <w:numPr>
          <w:ilvl w:val="0"/>
          <w:numId w:val="2"/>
        </w:numPr>
        <w:rPr>
          <w:rFonts w:ascii="Arial" w:hAnsi="Arial"/>
          <w:sz w:val="20"/>
          <w:szCs w:val="20"/>
        </w:rPr>
      </w:pPr>
      <w:r>
        <w:rPr>
          <w:rFonts w:ascii="Arial" w:hAnsi="Arial"/>
          <w:sz w:val="20"/>
          <w:szCs w:val="20"/>
        </w:rPr>
        <w:t>Our people</w:t>
      </w:r>
    </w:p>
    <w:p w:rsidR="00404144" w:rsidRDefault="002F7EBA">
      <w:pPr>
        <w:pStyle w:val="ListParagraph"/>
        <w:numPr>
          <w:ilvl w:val="0"/>
          <w:numId w:val="2"/>
        </w:numPr>
        <w:rPr>
          <w:rFonts w:ascii="Arial" w:hAnsi="Arial"/>
          <w:sz w:val="20"/>
          <w:szCs w:val="20"/>
        </w:rPr>
      </w:pPr>
      <w:r>
        <w:rPr>
          <w:rFonts w:ascii="Arial" w:hAnsi="Arial"/>
          <w:sz w:val="20"/>
          <w:szCs w:val="20"/>
        </w:rPr>
        <w:t>Consultation, engagement and partnerships</w:t>
      </w:r>
    </w:p>
    <w:p w:rsidR="00404144" w:rsidRDefault="002F7EBA">
      <w:pPr>
        <w:pStyle w:val="ListParagraph"/>
        <w:numPr>
          <w:ilvl w:val="0"/>
          <w:numId w:val="2"/>
        </w:numPr>
        <w:rPr>
          <w:rFonts w:ascii="Arial" w:hAnsi="Arial"/>
          <w:sz w:val="20"/>
          <w:szCs w:val="20"/>
        </w:rPr>
      </w:pPr>
      <w:r>
        <w:rPr>
          <w:rFonts w:ascii="Arial" w:hAnsi="Arial"/>
          <w:sz w:val="20"/>
          <w:szCs w:val="20"/>
        </w:rPr>
        <w:t xml:space="preserve">Supporting </w:t>
      </w:r>
      <w:r w:rsidR="00D359FF">
        <w:rPr>
          <w:rFonts w:ascii="Arial" w:hAnsi="Arial"/>
          <w:sz w:val="20"/>
          <w:szCs w:val="20"/>
        </w:rPr>
        <w:t>and</w:t>
      </w:r>
      <w:r w:rsidR="009E75DA">
        <w:rPr>
          <w:rFonts w:ascii="Arial" w:hAnsi="Arial"/>
          <w:sz w:val="20"/>
          <w:szCs w:val="20"/>
        </w:rPr>
        <w:t xml:space="preserve"> informing </w:t>
      </w:r>
      <w:r>
        <w:rPr>
          <w:rFonts w:ascii="Arial" w:hAnsi="Arial"/>
          <w:sz w:val="20"/>
          <w:szCs w:val="20"/>
        </w:rPr>
        <w:t>passengers during network changes</w:t>
      </w:r>
    </w:p>
    <w:p w:rsidR="00404144" w:rsidRDefault="002F7EBA">
      <w:pPr>
        <w:pStyle w:val="ListParagraph"/>
        <w:numPr>
          <w:ilvl w:val="0"/>
          <w:numId w:val="2"/>
        </w:numPr>
        <w:rPr>
          <w:rFonts w:ascii="Arial" w:hAnsi="Arial"/>
          <w:sz w:val="20"/>
          <w:szCs w:val="20"/>
        </w:rPr>
      </w:pPr>
      <w:r>
        <w:rPr>
          <w:rFonts w:ascii="Arial" w:hAnsi="Arial"/>
          <w:sz w:val="20"/>
          <w:szCs w:val="20"/>
        </w:rPr>
        <w:t>Influencing investment</w:t>
      </w:r>
      <w:r w:rsidR="009E75DA">
        <w:rPr>
          <w:rFonts w:ascii="Arial" w:hAnsi="Arial"/>
          <w:sz w:val="20"/>
          <w:szCs w:val="20"/>
        </w:rPr>
        <w:t xml:space="preserve"> </w:t>
      </w:r>
      <w:proofErr w:type="spellStart"/>
      <w:r w:rsidR="009E75DA">
        <w:rPr>
          <w:rFonts w:ascii="Arial" w:hAnsi="Arial"/>
          <w:sz w:val="20"/>
          <w:szCs w:val="20"/>
        </w:rPr>
        <w:t>prioriti</w:t>
      </w:r>
      <w:r w:rsidR="00D359FF">
        <w:rPr>
          <w:rFonts w:ascii="Arial" w:hAnsi="Arial"/>
          <w:sz w:val="20"/>
          <w:szCs w:val="20"/>
        </w:rPr>
        <w:t>s</w:t>
      </w:r>
      <w:r w:rsidR="009E75DA">
        <w:rPr>
          <w:rFonts w:ascii="Arial" w:hAnsi="Arial"/>
          <w:sz w:val="20"/>
          <w:szCs w:val="20"/>
        </w:rPr>
        <w:t>ation</w:t>
      </w:r>
      <w:proofErr w:type="spellEnd"/>
    </w:p>
    <w:p w:rsidR="00404144" w:rsidRDefault="002F7EBA">
      <w:pPr>
        <w:pStyle w:val="Body"/>
        <w:rPr>
          <w:rFonts w:ascii="Arial" w:eastAsia="Arial" w:hAnsi="Arial" w:cs="Arial"/>
          <w:sz w:val="20"/>
          <w:szCs w:val="20"/>
        </w:rPr>
      </w:pPr>
      <w:r>
        <w:rPr>
          <w:rFonts w:ascii="Arial" w:hAnsi="Arial"/>
          <w:sz w:val="20"/>
          <w:szCs w:val="20"/>
          <w:lang w:val="en-US"/>
        </w:rPr>
        <w:t xml:space="preserve">Each priority includes a brief overview of what these key areas mean for our passengers. </w:t>
      </w:r>
      <w:r w:rsidR="009723C7">
        <w:rPr>
          <w:rFonts w:ascii="Arial" w:hAnsi="Arial"/>
          <w:sz w:val="20"/>
          <w:szCs w:val="20"/>
          <w:lang w:val="en-US"/>
        </w:rPr>
        <w:t xml:space="preserve">Priorities have been developed to build upon the success of the previous years and reflect the evolving environment passengers will experience over the next </w:t>
      </w:r>
      <w:r w:rsidR="00BC605E">
        <w:rPr>
          <w:rFonts w:ascii="Arial" w:hAnsi="Arial"/>
          <w:sz w:val="20"/>
          <w:szCs w:val="20"/>
          <w:lang w:val="en-US"/>
        </w:rPr>
        <w:t xml:space="preserve">three </w:t>
      </w:r>
      <w:r w:rsidR="009723C7">
        <w:rPr>
          <w:rFonts w:ascii="Arial" w:hAnsi="Arial"/>
          <w:sz w:val="20"/>
          <w:szCs w:val="20"/>
          <w:lang w:val="en-US"/>
        </w:rPr>
        <w:t>year</w:t>
      </w:r>
      <w:r w:rsidR="00BC605E">
        <w:rPr>
          <w:rFonts w:ascii="Arial" w:hAnsi="Arial"/>
          <w:sz w:val="20"/>
          <w:szCs w:val="20"/>
          <w:lang w:val="en-US"/>
        </w:rPr>
        <w:t>s</w:t>
      </w:r>
      <w:r w:rsidR="009723C7">
        <w:rPr>
          <w:rFonts w:ascii="Arial" w:hAnsi="Arial"/>
          <w:sz w:val="20"/>
          <w:szCs w:val="20"/>
          <w:lang w:val="en-US"/>
        </w:rPr>
        <w:t>.</w:t>
      </w:r>
    </w:p>
    <w:p w:rsidR="00404144" w:rsidRPr="001B2A85" w:rsidRDefault="002F7EBA">
      <w:pPr>
        <w:pStyle w:val="Body"/>
        <w:rPr>
          <w:rFonts w:ascii="Arial" w:eastAsia="Arial" w:hAnsi="Arial" w:cs="Arial"/>
          <w:b/>
          <w:bCs/>
          <w:sz w:val="24"/>
          <w:szCs w:val="20"/>
        </w:rPr>
      </w:pPr>
      <w:r w:rsidRPr="001B2A85">
        <w:rPr>
          <w:rFonts w:ascii="Arial" w:hAnsi="Arial"/>
          <w:b/>
          <w:bCs/>
          <w:sz w:val="24"/>
          <w:szCs w:val="20"/>
          <w:lang w:val="fr-FR"/>
        </w:rPr>
        <w:t>Actions</w:t>
      </w:r>
    </w:p>
    <w:p w:rsidR="00404144" w:rsidRDefault="002F7EBA">
      <w:pPr>
        <w:pStyle w:val="Body"/>
        <w:rPr>
          <w:rFonts w:ascii="Arial" w:eastAsia="Arial" w:hAnsi="Arial" w:cs="Arial"/>
          <w:sz w:val="20"/>
          <w:szCs w:val="20"/>
        </w:rPr>
      </w:pPr>
      <w:r>
        <w:rPr>
          <w:rFonts w:ascii="Arial" w:hAnsi="Arial"/>
          <w:sz w:val="20"/>
          <w:szCs w:val="20"/>
          <w:lang w:val="en-US"/>
        </w:rPr>
        <w:t xml:space="preserve">The actions developed represent the steps Metro will take to ensure the four priority areas are addressed. This includes short and long term actions, dependent on the nature of the progress needed, level of priority and the formulation of a realistic timeline. </w:t>
      </w:r>
    </w:p>
    <w:p w:rsidR="00404144" w:rsidRPr="001B2A85" w:rsidRDefault="002F7EBA">
      <w:pPr>
        <w:pStyle w:val="Body"/>
        <w:rPr>
          <w:rFonts w:ascii="Arial" w:eastAsia="Arial" w:hAnsi="Arial" w:cs="Arial"/>
          <w:b/>
          <w:bCs/>
          <w:sz w:val="24"/>
          <w:szCs w:val="20"/>
        </w:rPr>
      </w:pPr>
      <w:r w:rsidRPr="001B2A85">
        <w:rPr>
          <w:rFonts w:ascii="Arial" w:hAnsi="Arial"/>
          <w:b/>
          <w:bCs/>
          <w:sz w:val="24"/>
          <w:szCs w:val="20"/>
          <w:lang w:val="en-US"/>
        </w:rPr>
        <w:t>Measures of success</w:t>
      </w:r>
    </w:p>
    <w:p w:rsidR="00404144" w:rsidRDefault="002F7EBA">
      <w:pPr>
        <w:pStyle w:val="Body"/>
        <w:rPr>
          <w:rFonts w:ascii="Arial" w:eastAsia="Arial" w:hAnsi="Arial" w:cs="Arial"/>
          <w:sz w:val="20"/>
          <w:szCs w:val="20"/>
        </w:rPr>
      </w:pPr>
      <w:r>
        <w:rPr>
          <w:rFonts w:ascii="Arial" w:hAnsi="Arial"/>
          <w:sz w:val="20"/>
          <w:szCs w:val="20"/>
          <w:lang w:val="en-US"/>
        </w:rPr>
        <w:t xml:space="preserve">In measuring the success of our actions, we will be using a number of data sources. We </w:t>
      </w:r>
      <w:proofErr w:type="spellStart"/>
      <w:r>
        <w:rPr>
          <w:rFonts w:ascii="Arial" w:hAnsi="Arial"/>
          <w:sz w:val="20"/>
          <w:szCs w:val="20"/>
          <w:lang w:val="en-US"/>
        </w:rPr>
        <w:t>recognise</w:t>
      </w:r>
      <w:proofErr w:type="spellEnd"/>
      <w:r>
        <w:rPr>
          <w:rFonts w:ascii="Arial" w:hAnsi="Arial"/>
          <w:sz w:val="20"/>
          <w:szCs w:val="20"/>
          <w:lang w:val="en-US"/>
        </w:rPr>
        <w:t xml:space="preserve"> that using just one measure may not provide a realistic snapshot of our network. We are using a combination of: </w:t>
      </w:r>
    </w:p>
    <w:p w:rsidR="00404144" w:rsidRDefault="002F7EBA">
      <w:pPr>
        <w:pStyle w:val="ListParagraph"/>
        <w:numPr>
          <w:ilvl w:val="0"/>
          <w:numId w:val="4"/>
        </w:numPr>
        <w:rPr>
          <w:rFonts w:ascii="Arial" w:hAnsi="Arial"/>
          <w:sz w:val="20"/>
          <w:szCs w:val="20"/>
        </w:rPr>
      </w:pPr>
      <w:r>
        <w:rPr>
          <w:rFonts w:ascii="Arial" w:hAnsi="Arial"/>
          <w:sz w:val="20"/>
          <w:szCs w:val="20"/>
        </w:rPr>
        <w:t>complaints monitoring</w:t>
      </w:r>
      <w:r w:rsidR="00D359FF">
        <w:rPr>
          <w:rFonts w:ascii="Arial" w:hAnsi="Arial"/>
          <w:sz w:val="20"/>
          <w:szCs w:val="20"/>
        </w:rPr>
        <w:t xml:space="preserve"> and continuous improvement opportunities</w:t>
      </w:r>
    </w:p>
    <w:p w:rsidR="00404144" w:rsidRDefault="002F7EBA">
      <w:pPr>
        <w:pStyle w:val="ListParagraph"/>
        <w:numPr>
          <w:ilvl w:val="0"/>
          <w:numId w:val="4"/>
        </w:numPr>
        <w:rPr>
          <w:rFonts w:ascii="Arial" w:hAnsi="Arial"/>
          <w:sz w:val="20"/>
          <w:szCs w:val="20"/>
        </w:rPr>
      </w:pPr>
      <w:r>
        <w:rPr>
          <w:rFonts w:ascii="Arial" w:hAnsi="Arial"/>
          <w:sz w:val="20"/>
          <w:szCs w:val="20"/>
        </w:rPr>
        <w:t>targeted passenger consultation</w:t>
      </w:r>
    </w:p>
    <w:p w:rsidR="00404144" w:rsidRDefault="002F7EBA">
      <w:pPr>
        <w:pStyle w:val="ListParagraph"/>
        <w:numPr>
          <w:ilvl w:val="0"/>
          <w:numId w:val="4"/>
        </w:numPr>
        <w:rPr>
          <w:rFonts w:ascii="Arial" w:hAnsi="Arial"/>
          <w:sz w:val="20"/>
          <w:szCs w:val="20"/>
        </w:rPr>
      </w:pPr>
      <w:r>
        <w:rPr>
          <w:rFonts w:ascii="Arial" w:hAnsi="Arial"/>
          <w:sz w:val="20"/>
          <w:szCs w:val="20"/>
        </w:rPr>
        <w:t>statistical data from the Australian Bureau of Statistics</w:t>
      </w:r>
    </w:p>
    <w:p w:rsidR="00404144" w:rsidRDefault="002F7EBA">
      <w:pPr>
        <w:pStyle w:val="ListParagraph"/>
        <w:numPr>
          <w:ilvl w:val="0"/>
          <w:numId w:val="4"/>
        </w:numPr>
        <w:rPr>
          <w:rFonts w:ascii="Arial" w:hAnsi="Arial"/>
          <w:sz w:val="20"/>
          <w:szCs w:val="20"/>
        </w:rPr>
      </w:pPr>
      <w:proofErr w:type="gramStart"/>
      <w:r>
        <w:rPr>
          <w:rFonts w:ascii="Arial" w:hAnsi="Arial"/>
          <w:sz w:val="20"/>
          <w:szCs w:val="20"/>
        </w:rPr>
        <w:t>compl</w:t>
      </w:r>
      <w:r w:rsidR="00D01D05">
        <w:rPr>
          <w:rFonts w:ascii="Arial" w:hAnsi="Arial"/>
          <w:sz w:val="20"/>
          <w:szCs w:val="20"/>
        </w:rPr>
        <w:t>iance</w:t>
      </w:r>
      <w:proofErr w:type="gramEnd"/>
      <w:r w:rsidR="00D01D05">
        <w:rPr>
          <w:rFonts w:ascii="Arial" w:hAnsi="Arial"/>
          <w:sz w:val="20"/>
          <w:szCs w:val="20"/>
        </w:rPr>
        <w:t xml:space="preserve"> monitoring through the</w:t>
      </w:r>
      <w:r>
        <w:rPr>
          <w:rFonts w:ascii="Arial" w:hAnsi="Arial"/>
          <w:sz w:val="20"/>
          <w:szCs w:val="20"/>
        </w:rPr>
        <w:t xml:space="preserve"> audit data</w:t>
      </w:r>
      <w:r>
        <w:rPr>
          <w:rStyle w:val="FootnoteReference"/>
          <w:rFonts w:ascii="Arial" w:eastAsia="Arial" w:hAnsi="Arial" w:cs="Arial"/>
          <w:sz w:val="20"/>
          <w:szCs w:val="20"/>
        </w:rPr>
        <w:footnoteReference w:id="2"/>
      </w:r>
      <w:r>
        <w:rPr>
          <w:rFonts w:ascii="Arial" w:hAnsi="Arial"/>
          <w:sz w:val="20"/>
          <w:szCs w:val="20"/>
        </w:rPr>
        <w:t xml:space="preserve">. </w:t>
      </w:r>
    </w:p>
    <w:p w:rsidR="00404144" w:rsidRDefault="002F7EBA">
      <w:pPr>
        <w:pStyle w:val="Body"/>
        <w:rPr>
          <w:rFonts w:ascii="Arial" w:eastAsia="Arial" w:hAnsi="Arial" w:cs="Arial"/>
          <w:sz w:val="20"/>
          <w:szCs w:val="20"/>
        </w:rPr>
      </w:pPr>
      <w:r>
        <w:rPr>
          <w:rFonts w:ascii="Arial" w:hAnsi="Arial"/>
          <w:sz w:val="20"/>
          <w:szCs w:val="20"/>
          <w:lang w:val="en-US"/>
        </w:rPr>
        <w:t>The Metro Accessibility team will be responsible for monitoring the implementation of this plan.</w:t>
      </w:r>
    </w:p>
    <w:p w:rsidR="00404144" w:rsidRDefault="00404144">
      <w:pPr>
        <w:pStyle w:val="Body"/>
      </w:pPr>
    </w:p>
    <w:p w:rsidR="00404144" w:rsidRDefault="00404144">
      <w:pPr>
        <w:pStyle w:val="Body"/>
      </w:pPr>
    </w:p>
    <w:p w:rsidR="00404144" w:rsidRDefault="00404144">
      <w:pPr>
        <w:pStyle w:val="Body"/>
      </w:pPr>
    </w:p>
    <w:p w:rsidR="00404144" w:rsidRDefault="00404144">
      <w:pPr>
        <w:pStyle w:val="Body"/>
      </w:pPr>
    </w:p>
    <w:p w:rsidR="00404144" w:rsidRDefault="00404144">
      <w:pPr>
        <w:pStyle w:val="Body"/>
      </w:pPr>
    </w:p>
    <w:p w:rsidR="00D359FF" w:rsidRDefault="00D359FF">
      <w:pPr>
        <w:pStyle w:val="Body"/>
      </w:pPr>
    </w:p>
    <w:p w:rsidR="002213A6" w:rsidRDefault="002213A6">
      <w:pPr>
        <w:pStyle w:val="Body"/>
        <w:rPr>
          <w:rFonts w:ascii="Arial" w:hAnsi="Arial"/>
          <w:b/>
          <w:bCs/>
          <w:color w:val="auto"/>
          <w:sz w:val="24"/>
          <w:szCs w:val="24"/>
          <w:u w:color="1F497D"/>
          <w:lang w:val="en-US"/>
        </w:rPr>
      </w:pPr>
    </w:p>
    <w:p w:rsidR="008A3A95" w:rsidRDefault="008A3A95">
      <w:pPr>
        <w:pStyle w:val="Body"/>
        <w:rPr>
          <w:rFonts w:ascii="Arial" w:hAnsi="Arial"/>
          <w:b/>
          <w:bCs/>
          <w:color w:val="auto"/>
          <w:sz w:val="24"/>
          <w:szCs w:val="24"/>
          <w:u w:color="1F497D"/>
          <w:lang w:val="en-US"/>
        </w:rPr>
      </w:pPr>
      <w:r>
        <w:rPr>
          <w:rFonts w:ascii="Arial" w:hAnsi="Arial"/>
          <w:b/>
          <w:bCs/>
          <w:color w:val="auto"/>
          <w:sz w:val="24"/>
          <w:szCs w:val="24"/>
          <w:u w:color="1F497D"/>
          <w:lang w:val="en-US"/>
        </w:rPr>
        <w:t>Priority one</w:t>
      </w:r>
    </w:p>
    <w:p w:rsidR="00404144" w:rsidRPr="008A3A95" w:rsidRDefault="00A00ED6">
      <w:pPr>
        <w:pStyle w:val="Body"/>
        <w:rPr>
          <w:rFonts w:ascii="Arial" w:eastAsia="Arial" w:hAnsi="Arial" w:cs="Arial"/>
          <w:b/>
          <w:bCs/>
          <w:color w:val="auto"/>
          <w:szCs w:val="24"/>
          <w:u w:color="1F497D"/>
        </w:rPr>
      </w:pPr>
      <w:r w:rsidRPr="008A3A95">
        <w:rPr>
          <w:rFonts w:ascii="Arial" w:hAnsi="Arial"/>
          <w:b/>
          <w:bCs/>
          <w:color w:val="auto"/>
          <w:szCs w:val="24"/>
          <w:u w:color="1F497D"/>
          <w:lang w:val="en-US"/>
        </w:rPr>
        <w:t>Our people</w:t>
      </w:r>
    </w:p>
    <w:p w:rsidR="00404144" w:rsidRDefault="002F7EBA">
      <w:pPr>
        <w:pStyle w:val="Body"/>
        <w:rPr>
          <w:rFonts w:ascii="Arial" w:eastAsia="Arial" w:hAnsi="Arial" w:cs="Arial"/>
          <w:sz w:val="20"/>
          <w:szCs w:val="20"/>
        </w:rPr>
      </w:pPr>
      <w:r>
        <w:rPr>
          <w:rFonts w:ascii="Arial" w:hAnsi="Arial"/>
          <w:sz w:val="20"/>
          <w:szCs w:val="20"/>
          <w:lang w:val="en-US"/>
        </w:rPr>
        <w:t xml:space="preserve">Metro strives to provide a high level of service for all passengers.  It’s important that we </w:t>
      </w:r>
      <w:proofErr w:type="spellStart"/>
      <w:r>
        <w:rPr>
          <w:rFonts w:ascii="Arial" w:hAnsi="Arial"/>
          <w:sz w:val="20"/>
          <w:szCs w:val="20"/>
          <w:lang w:val="en-US"/>
        </w:rPr>
        <w:t>utilise</w:t>
      </w:r>
      <w:proofErr w:type="spellEnd"/>
      <w:r>
        <w:rPr>
          <w:rFonts w:ascii="Arial" w:hAnsi="Arial"/>
          <w:sz w:val="20"/>
          <w:szCs w:val="20"/>
          <w:lang w:val="en-US"/>
        </w:rPr>
        <w:t xml:space="preserve"> our staff and resources to provide passengers with the right tools to access our services with greater ease.</w:t>
      </w:r>
    </w:p>
    <w:p w:rsidR="00404144" w:rsidRDefault="002F7EBA">
      <w:pPr>
        <w:pStyle w:val="Body"/>
        <w:rPr>
          <w:rFonts w:ascii="Arial" w:eastAsia="Arial" w:hAnsi="Arial" w:cs="Arial"/>
          <w:b/>
          <w:bCs/>
          <w:sz w:val="20"/>
          <w:szCs w:val="20"/>
        </w:rPr>
      </w:pPr>
      <w:r>
        <w:rPr>
          <w:rFonts w:ascii="Arial" w:hAnsi="Arial"/>
          <w:b/>
          <w:bCs/>
          <w:sz w:val="20"/>
          <w:szCs w:val="20"/>
          <w:lang w:val="en-US"/>
        </w:rPr>
        <w:t>What does success look like?</w:t>
      </w:r>
    </w:p>
    <w:p w:rsidR="00404144" w:rsidRDefault="002F7EBA">
      <w:pPr>
        <w:pStyle w:val="Body"/>
        <w:rPr>
          <w:rFonts w:ascii="Arial" w:eastAsia="Arial" w:hAnsi="Arial" w:cs="Arial"/>
          <w:sz w:val="20"/>
          <w:szCs w:val="20"/>
        </w:rPr>
      </w:pPr>
      <w:r>
        <w:rPr>
          <w:rFonts w:ascii="Arial" w:hAnsi="Arial"/>
          <w:sz w:val="20"/>
          <w:szCs w:val="20"/>
          <w:lang w:val="en-US"/>
        </w:rPr>
        <w:t>Staff understand that passengers have varying needs, and are empowered to assist passengers in a way that works for them. Passengers are confident when they travel knowing assistance is never far away.</w:t>
      </w:r>
    </w:p>
    <w:p w:rsidR="00361CB1" w:rsidRPr="0055640A" w:rsidRDefault="002F7EBA">
      <w:pPr>
        <w:pStyle w:val="Body"/>
        <w:rPr>
          <w:rFonts w:ascii="Arial" w:eastAsia="Arial" w:hAnsi="Arial" w:cs="Arial"/>
          <w:b/>
          <w:bCs/>
          <w:sz w:val="20"/>
          <w:szCs w:val="20"/>
        </w:rPr>
      </w:pPr>
      <w:r>
        <w:rPr>
          <w:rFonts w:ascii="Arial" w:hAnsi="Arial"/>
          <w:b/>
          <w:bCs/>
          <w:sz w:val="20"/>
          <w:szCs w:val="20"/>
          <w:lang w:val="en-US"/>
        </w:rPr>
        <w:t>How will we make progress?</w:t>
      </w:r>
    </w:p>
    <w:tbl>
      <w:tblPr>
        <w:tblStyle w:val="TableGrid"/>
        <w:tblW w:w="0" w:type="auto"/>
        <w:tblLook w:val="04A0" w:firstRow="1" w:lastRow="0" w:firstColumn="1" w:lastColumn="0" w:noHBand="0" w:noVBand="1"/>
      </w:tblPr>
      <w:tblGrid>
        <w:gridCol w:w="4227"/>
        <w:gridCol w:w="3464"/>
        <w:gridCol w:w="1319"/>
      </w:tblGrid>
      <w:tr w:rsidR="0055640A" w:rsidTr="0055640A">
        <w:tc>
          <w:tcPr>
            <w:tcW w:w="4361" w:type="dxa"/>
          </w:tcPr>
          <w:p w:rsidR="0055640A" w:rsidRPr="0055640A" w:rsidRDefault="005564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Action</w:t>
            </w:r>
          </w:p>
        </w:tc>
        <w:tc>
          <w:tcPr>
            <w:tcW w:w="3544" w:type="dxa"/>
          </w:tcPr>
          <w:p w:rsidR="0055640A" w:rsidRPr="0055640A" w:rsidRDefault="005564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Measure</w:t>
            </w:r>
          </w:p>
        </w:tc>
        <w:tc>
          <w:tcPr>
            <w:tcW w:w="1331" w:type="dxa"/>
          </w:tcPr>
          <w:p w:rsidR="0055640A" w:rsidRPr="0055640A" w:rsidRDefault="005564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Delivery timeline</w:t>
            </w:r>
          </w:p>
        </w:tc>
      </w:tr>
      <w:tr w:rsidR="00361CB1" w:rsidTr="0055640A">
        <w:tc>
          <w:tcPr>
            <w:tcW w:w="4361" w:type="dxa"/>
          </w:tcPr>
          <w:p w:rsidR="00361CB1" w:rsidRDefault="00361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361CB1">
              <w:rPr>
                <w:rFonts w:ascii="Arial" w:eastAsia="Arial" w:hAnsi="Arial" w:cs="Arial"/>
                <w:sz w:val="20"/>
                <w:szCs w:val="20"/>
              </w:rPr>
              <w:t>Frontline staff will be provided training to ensure they have the knowledge to assist passengers with accessibility needs. Training will be ongoing, ensuring that skills are maintained and opportunities for continuous improvement are integrated.</w:t>
            </w:r>
          </w:p>
        </w:tc>
        <w:tc>
          <w:tcPr>
            <w:tcW w:w="3544" w:type="dxa"/>
          </w:tcPr>
          <w:p w:rsidR="00361CB1" w:rsidRDefault="00A766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Frontline staff are trained</w:t>
            </w:r>
            <w:r w:rsidR="00561C2D">
              <w:rPr>
                <w:rFonts w:ascii="Arial" w:eastAsia="Arial" w:hAnsi="Arial" w:cs="Arial"/>
                <w:sz w:val="20"/>
                <w:szCs w:val="20"/>
              </w:rPr>
              <w:t xml:space="preserve"> annually</w:t>
            </w:r>
            <w:r>
              <w:rPr>
                <w:rFonts w:ascii="Arial" w:eastAsia="Arial" w:hAnsi="Arial" w:cs="Arial"/>
                <w:sz w:val="20"/>
                <w:szCs w:val="20"/>
              </w:rPr>
              <w:t xml:space="preserve"> and receive ongoing information around changes to accessibility. Feedback from staff and passengers is integrated into training.</w:t>
            </w:r>
          </w:p>
        </w:tc>
        <w:tc>
          <w:tcPr>
            <w:tcW w:w="1331" w:type="dxa"/>
          </w:tcPr>
          <w:p w:rsidR="00361CB1" w:rsidRDefault="00A766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Ongoing</w:t>
            </w:r>
          </w:p>
        </w:tc>
      </w:tr>
      <w:tr w:rsidR="00361CB1" w:rsidTr="0055640A">
        <w:tc>
          <w:tcPr>
            <w:tcW w:w="4361" w:type="dxa"/>
          </w:tcPr>
          <w:p w:rsidR="00361CB1" w:rsidRDefault="00361CB1" w:rsidP="00CA2E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361CB1">
              <w:rPr>
                <w:rFonts w:ascii="Arial" w:eastAsia="Arial" w:hAnsi="Arial" w:cs="Arial"/>
                <w:sz w:val="20"/>
                <w:szCs w:val="20"/>
              </w:rPr>
              <w:t xml:space="preserve">Metro will proactively seek opportunities for feedback from </w:t>
            </w:r>
            <w:r w:rsidR="00CA2E0A">
              <w:rPr>
                <w:rFonts w:ascii="Arial" w:eastAsia="Arial" w:hAnsi="Arial" w:cs="Arial"/>
                <w:sz w:val="20"/>
                <w:szCs w:val="20"/>
              </w:rPr>
              <w:t>external</w:t>
            </w:r>
            <w:r w:rsidR="00CA2E0A" w:rsidRPr="00361CB1">
              <w:rPr>
                <w:rFonts w:ascii="Arial" w:eastAsia="Arial" w:hAnsi="Arial" w:cs="Arial"/>
                <w:sz w:val="20"/>
                <w:szCs w:val="20"/>
              </w:rPr>
              <w:t xml:space="preserve"> </w:t>
            </w:r>
            <w:r w:rsidRPr="00361CB1">
              <w:rPr>
                <w:rFonts w:ascii="Arial" w:eastAsia="Arial" w:hAnsi="Arial" w:cs="Arial"/>
                <w:sz w:val="20"/>
                <w:szCs w:val="20"/>
              </w:rPr>
              <w:t>organisations on how staff training can be improved. Where possible, people with lived experience will participate in staff training.</w:t>
            </w:r>
          </w:p>
        </w:tc>
        <w:tc>
          <w:tcPr>
            <w:tcW w:w="3544" w:type="dxa"/>
          </w:tcPr>
          <w:p w:rsidR="00361CB1" w:rsidRDefault="00A766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Increased particip</w:t>
            </w:r>
            <w:r w:rsidR="00DA5742">
              <w:rPr>
                <w:rFonts w:ascii="Arial" w:eastAsia="Arial" w:hAnsi="Arial" w:cs="Arial"/>
                <w:sz w:val="20"/>
                <w:szCs w:val="20"/>
              </w:rPr>
              <w:t>ation of people with disability measured against number of training sessions delivered.</w:t>
            </w:r>
          </w:p>
        </w:tc>
        <w:tc>
          <w:tcPr>
            <w:tcW w:w="1331" w:type="dxa"/>
          </w:tcPr>
          <w:p w:rsidR="00361CB1" w:rsidRDefault="00BF24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Year 1</w:t>
            </w:r>
          </w:p>
        </w:tc>
      </w:tr>
      <w:tr w:rsidR="00361CB1" w:rsidTr="0055640A">
        <w:tc>
          <w:tcPr>
            <w:tcW w:w="4361" w:type="dxa"/>
          </w:tcPr>
          <w:p w:rsidR="00361CB1" w:rsidRDefault="00361C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361CB1">
              <w:rPr>
                <w:rFonts w:ascii="Arial" w:eastAsia="Arial" w:hAnsi="Arial" w:cs="Arial"/>
                <w:sz w:val="20"/>
                <w:szCs w:val="20"/>
              </w:rPr>
              <w:t>Metro will annually review how we equip staff with the tools needed to support our passengers. This includes technology, training, information and empowerment to address individual passenger needs.</w:t>
            </w:r>
          </w:p>
        </w:tc>
        <w:tc>
          <w:tcPr>
            <w:tcW w:w="3544" w:type="dxa"/>
          </w:tcPr>
          <w:p w:rsidR="00361CB1" w:rsidRDefault="00A766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Prior to the annual Implementation Plan, frontline staff will be engaged to understand any changing needs. Feedback will be incorporated into the plan.</w:t>
            </w:r>
          </w:p>
        </w:tc>
        <w:tc>
          <w:tcPr>
            <w:tcW w:w="1331" w:type="dxa"/>
          </w:tcPr>
          <w:p w:rsidR="00361CB1" w:rsidRDefault="000006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Annually</w:t>
            </w:r>
          </w:p>
        </w:tc>
      </w:tr>
      <w:tr w:rsidR="00361CB1" w:rsidTr="0055640A">
        <w:tc>
          <w:tcPr>
            <w:tcW w:w="4361" w:type="dxa"/>
          </w:tcPr>
          <w:p w:rsidR="00361CB1" w:rsidRDefault="005564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55640A">
              <w:rPr>
                <w:rFonts w:ascii="Arial" w:eastAsia="Arial" w:hAnsi="Arial" w:cs="Arial"/>
                <w:sz w:val="20"/>
                <w:szCs w:val="20"/>
              </w:rPr>
              <w:t>Metro will progress to the final stages of the accreditation of the Communication Access Symbol, which symbolises a communication accessible organisation through staff training and the availability of communication tools.</w:t>
            </w:r>
          </w:p>
        </w:tc>
        <w:tc>
          <w:tcPr>
            <w:tcW w:w="3544" w:type="dxa"/>
          </w:tcPr>
          <w:p w:rsidR="00361CB1" w:rsidRDefault="00A7667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 xml:space="preserve">Metro will be accredited with </w:t>
            </w:r>
            <w:r w:rsidR="00000621">
              <w:rPr>
                <w:rFonts w:ascii="Arial" w:eastAsia="Arial" w:hAnsi="Arial" w:cs="Arial"/>
                <w:sz w:val="20"/>
                <w:szCs w:val="20"/>
              </w:rPr>
              <w:t>the Scope Communication Access Symbol.</w:t>
            </w:r>
          </w:p>
        </w:tc>
        <w:tc>
          <w:tcPr>
            <w:tcW w:w="1331" w:type="dxa"/>
          </w:tcPr>
          <w:p w:rsidR="00361CB1" w:rsidRDefault="000006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Year 1</w:t>
            </w:r>
          </w:p>
        </w:tc>
      </w:tr>
      <w:tr w:rsidR="00361CB1" w:rsidTr="0055640A">
        <w:tc>
          <w:tcPr>
            <w:tcW w:w="4361" w:type="dxa"/>
          </w:tcPr>
          <w:p w:rsidR="00361CB1" w:rsidRDefault="005564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sidRPr="0055640A">
              <w:rPr>
                <w:rFonts w:ascii="Arial" w:eastAsia="Arial" w:hAnsi="Arial" w:cs="Arial"/>
                <w:sz w:val="20"/>
                <w:szCs w:val="20"/>
              </w:rPr>
              <w:t>Deeper relationships with employment organisations for people with disability will be explored to ensure policies and processes are accessible.</w:t>
            </w:r>
          </w:p>
        </w:tc>
        <w:tc>
          <w:tcPr>
            <w:tcW w:w="3544" w:type="dxa"/>
          </w:tcPr>
          <w:p w:rsidR="00361CB1" w:rsidRDefault="000006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 xml:space="preserve">Recommendations from employment organisations for people with disability are </w:t>
            </w:r>
            <w:r w:rsidR="00C4483A">
              <w:rPr>
                <w:rFonts w:ascii="Arial" w:eastAsia="Arial" w:hAnsi="Arial" w:cs="Arial"/>
                <w:sz w:val="20"/>
                <w:szCs w:val="20"/>
              </w:rPr>
              <w:t xml:space="preserve">considered and </w:t>
            </w:r>
            <w:r>
              <w:rPr>
                <w:rFonts w:ascii="Arial" w:eastAsia="Arial" w:hAnsi="Arial" w:cs="Arial"/>
                <w:sz w:val="20"/>
                <w:szCs w:val="20"/>
              </w:rPr>
              <w:t>implemented</w:t>
            </w:r>
            <w:r w:rsidR="00561C2D">
              <w:rPr>
                <w:rFonts w:ascii="Arial" w:eastAsia="Arial" w:hAnsi="Arial" w:cs="Arial"/>
                <w:sz w:val="20"/>
                <w:szCs w:val="20"/>
              </w:rPr>
              <w:t xml:space="preserve"> where practicable</w:t>
            </w:r>
            <w:proofErr w:type="gramStart"/>
            <w:r w:rsidR="00561C2D">
              <w:rPr>
                <w:rFonts w:ascii="Arial" w:eastAsia="Arial" w:hAnsi="Arial" w:cs="Arial"/>
                <w:sz w:val="20"/>
                <w:szCs w:val="20"/>
              </w:rPr>
              <w:t>.</w:t>
            </w:r>
            <w:r>
              <w:rPr>
                <w:rFonts w:ascii="Arial" w:eastAsia="Arial" w:hAnsi="Arial" w:cs="Arial"/>
                <w:sz w:val="20"/>
                <w:szCs w:val="20"/>
              </w:rPr>
              <w:t>.</w:t>
            </w:r>
            <w:proofErr w:type="gramEnd"/>
          </w:p>
        </w:tc>
        <w:tc>
          <w:tcPr>
            <w:tcW w:w="1331" w:type="dxa"/>
          </w:tcPr>
          <w:p w:rsidR="00361CB1" w:rsidRDefault="00CB12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Year 1</w:t>
            </w:r>
          </w:p>
        </w:tc>
      </w:tr>
    </w:tbl>
    <w:p w:rsidR="00404144" w:rsidRDefault="00404144">
      <w:pPr>
        <w:pStyle w:val="Body"/>
        <w:rPr>
          <w:rFonts w:ascii="Arial" w:eastAsia="Arial" w:hAnsi="Arial" w:cs="Arial"/>
          <w:sz w:val="20"/>
          <w:szCs w:val="20"/>
        </w:rPr>
      </w:pPr>
    </w:p>
    <w:p w:rsidR="00A00ED6" w:rsidRDefault="00A00ED6">
      <w:pPr>
        <w:pStyle w:val="Body"/>
        <w:rPr>
          <w:rFonts w:ascii="Arial" w:eastAsia="Arial" w:hAnsi="Arial" w:cs="Arial"/>
          <w:sz w:val="20"/>
          <w:szCs w:val="20"/>
        </w:rPr>
      </w:pPr>
    </w:p>
    <w:p w:rsidR="00404144" w:rsidRDefault="00404144">
      <w:pPr>
        <w:pStyle w:val="Body"/>
        <w:rPr>
          <w:rFonts w:ascii="Arial" w:eastAsia="Arial" w:hAnsi="Arial" w:cs="Arial"/>
          <w:sz w:val="20"/>
          <w:szCs w:val="20"/>
        </w:rPr>
      </w:pPr>
    </w:p>
    <w:p w:rsidR="00487247" w:rsidRDefault="00487247">
      <w:pPr>
        <w:pStyle w:val="Body"/>
        <w:rPr>
          <w:rFonts w:ascii="Arial" w:hAnsi="Arial"/>
          <w:b/>
          <w:bCs/>
          <w:color w:val="auto"/>
          <w:sz w:val="24"/>
          <w:szCs w:val="24"/>
          <w:u w:color="1F497D"/>
          <w:lang w:val="en-US"/>
        </w:rPr>
      </w:pPr>
      <w:r>
        <w:rPr>
          <w:rFonts w:ascii="Arial" w:hAnsi="Arial"/>
          <w:b/>
          <w:bCs/>
          <w:color w:val="auto"/>
          <w:sz w:val="24"/>
          <w:szCs w:val="24"/>
          <w:u w:color="1F497D"/>
          <w:lang w:val="en-US"/>
        </w:rPr>
        <w:t>Priority two</w:t>
      </w:r>
    </w:p>
    <w:p w:rsidR="00404144" w:rsidRPr="00487247" w:rsidRDefault="002F7EBA">
      <w:pPr>
        <w:pStyle w:val="Body"/>
        <w:rPr>
          <w:rFonts w:ascii="Arial" w:eastAsia="Arial" w:hAnsi="Arial" w:cs="Arial"/>
          <w:b/>
          <w:bCs/>
          <w:color w:val="auto"/>
          <w:szCs w:val="24"/>
          <w:u w:color="1F497D"/>
        </w:rPr>
      </w:pPr>
      <w:r w:rsidRPr="00487247">
        <w:rPr>
          <w:rFonts w:ascii="Arial" w:hAnsi="Arial"/>
          <w:b/>
          <w:bCs/>
          <w:color w:val="auto"/>
          <w:szCs w:val="24"/>
          <w:u w:color="1F497D"/>
          <w:lang w:val="en-US"/>
        </w:rPr>
        <w:t>Consultation, engagement and partnerships</w:t>
      </w:r>
    </w:p>
    <w:p w:rsidR="00404144" w:rsidRDefault="002F7EBA">
      <w:pPr>
        <w:pStyle w:val="Body"/>
        <w:rPr>
          <w:rFonts w:ascii="Arial" w:eastAsia="Arial" w:hAnsi="Arial" w:cs="Arial"/>
          <w:sz w:val="20"/>
          <w:szCs w:val="20"/>
        </w:rPr>
      </w:pPr>
      <w:r>
        <w:rPr>
          <w:rFonts w:ascii="Arial" w:hAnsi="Arial"/>
          <w:sz w:val="20"/>
          <w:szCs w:val="20"/>
          <w:lang w:val="en-US"/>
        </w:rPr>
        <w:t xml:space="preserve">Including the voice of the passenger in the way we make decisions is important to reach the best passenger outcome. We know that through the engagement of our local communities and groups, Metro can provide a service that meets the needs of all passengers. </w:t>
      </w:r>
    </w:p>
    <w:p w:rsidR="00404144" w:rsidRDefault="002F7EBA">
      <w:pPr>
        <w:pStyle w:val="Body"/>
        <w:rPr>
          <w:rFonts w:ascii="Arial" w:eastAsia="Arial" w:hAnsi="Arial" w:cs="Arial"/>
          <w:b/>
          <w:bCs/>
          <w:sz w:val="20"/>
          <w:szCs w:val="20"/>
        </w:rPr>
      </w:pPr>
      <w:r>
        <w:rPr>
          <w:rFonts w:ascii="Arial" w:hAnsi="Arial"/>
          <w:b/>
          <w:bCs/>
          <w:sz w:val="20"/>
          <w:szCs w:val="20"/>
          <w:lang w:val="en-US"/>
        </w:rPr>
        <w:t>What does success look like?</w:t>
      </w:r>
    </w:p>
    <w:p w:rsidR="00404144" w:rsidRDefault="002F7EBA">
      <w:pPr>
        <w:pStyle w:val="Body"/>
        <w:rPr>
          <w:rFonts w:ascii="Arial" w:eastAsia="Arial" w:hAnsi="Arial" w:cs="Arial"/>
          <w:sz w:val="20"/>
          <w:szCs w:val="20"/>
        </w:rPr>
      </w:pPr>
      <w:r>
        <w:rPr>
          <w:rFonts w:ascii="Arial" w:hAnsi="Arial"/>
          <w:sz w:val="20"/>
          <w:szCs w:val="20"/>
          <w:lang w:val="en-US"/>
        </w:rPr>
        <w:t xml:space="preserve">We will regularly engage a range of stakeholders, including disability groups, and use feedback to influence positive changes. Passengers will have various channels to provide feedback and engage with our staff. </w:t>
      </w:r>
      <w:r w:rsidR="00487247" w:rsidRPr="00487247">
        <w:rPr>
          <w:rFonts w:ascii="Arial" w:hAnsi="Arial"/>
          <w:sz w:val="20"/>
          <w:szCs w:val="20"/>
          <w:lang w:val="en-US"/>
        </w:rPr>
        <w:t>Partnerships and collaboration will strengthen the way we connect people and places.</w:t>
      </w:r>
    </w:p>
    <w:p w:rsidR="00404144" w:rsidRDefault="002F7EBA">
      <w:pPr>
        <w:pStyle w:val="Body"/>
        <w:rPr>
          <w:rFonts w:ascii="Arial" w:eastAsia="Arial" w:hAnsi="Arial" w:cs="Arial"/>
          <w:b/>
          <w:bCs/>
          <w:sz w:val="20"/>
          <w:szCs w:val="20"/>
        </w:rPr>
      </w:pPr>
      <w:r>
        <w:rPr>
          <w:rFonts w:ascii="Arial" w:hAnsi="Arial"/>
          <w:b/>
          <w:bCs/>
          <w:sz w:val="20"/>
          <w:szCs w:val="20"/>
          <w:lang w:val="en-US"/>
        </w:rPr>
        <w:t>How will we make progress?</w:t>
      </w:r>
    </w:p>
    <w:tbl>
      <w:tblPr>
        <w:tblStyle w:val="TableGrid"/>
        <w:tblW w:w="0" w:type="auto"/>
        <w:tblLook w:val="04A0" w:firstRow="1" w:lastRow="0" w:firstColumn="1" w:lastColumn="0" w:noHBand="0" w:noVBand="1"/>
      </w:tblPr>
      <w:tblGrid>
        <w:gridCol w:w="4100"/>
        <w:gridCol w:w="3692"/>
        <w:gridCol w:w="1218"/>
      </w:tblGrid>
      <w:tr w:rsidR="00CB12E5" w:rsidTr="002213A6">
        <w:tc>
          <w:tcPr>
            <w:tcW w:w="4100" w:type="dxa"/>
          </w:tcPr>
          <w:p w:rsidR="00CB12E5" w:rsidRPr="0055640A" w:rsidRDefault="00CB12E5"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Action</w:t>
            </w:r>
          </w:p>
        </w:tc>
        <w:tc>
          <w:tcPr>
            <w:tcW w:w="3692" w:type="dxa"/>
          </w:tcPr>
          <w:p w:rsidR="00CB12E5" w:rsidRPr="0055640A" w:rsidRDefault="00CB12E5"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Measure</w:t>
            </w:r>
          </w:p>
        </w:tc>
        <w:tc>
          <w:tcPr>
            <w:tcW w:w="1218" w:type="dxa"/>
          </w:tcPr>
          <w:p w:rsidR="00CB12E5" w:rsidRPr="0055640A" w:rsidRDefault="00CB12E5"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Delivery timeline</w:t>
            </w:r>
          </w:p>
        </w:tc>
      </w:tr>
      <w:tr w:rsidR="00CB12E5" w:rsidTr="002213A6">
        <w:tc>
          <w:tcPr>
            <w:tcW w:w="4100" w:type="dxa"/>
          </w:tcPr>
          <w:p w:rsidR="00CB12E5" w:rsidRPr="00D87556" w:rsidRDefault="00D875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D87556">
              <w:rPr>
                <w:rFonts w:ascii="Arial" w:hAnsi="Arial"/>
                <w:bCs/>
                <w:sz w:val="20"/>
                <w:szCs w:val="20"/>
                <w:u w:color="1F497D"/>
                <w:lang w:val="en-US"/>
              </w:rPr>
              <w:t>Metro’s Community Education Unit will continue to engage community groups and individuals to promote confidence in the safe use of the network. We will continually review the content of travel training and seek opportunities to collaborate in training opportunities.</w:t>
            </w:r>
          </w:p>
        </w:tc>
        <w:tc>
          <w:tcPr>
            <w:tcW w:w="3692" w:type="dxa"/>
          </w:tcPr>
          <w:p w:rsidR="00CB12E5" w:rsidRPr="00D87556" w:rsidRDefault="00D87556" w:rsidP="00DA57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D87556">
              <w:rPr>
                <w:rFonts w:ascii="Arial" w:hAnsi="Arial"/>
                <w:bCs/>
                <w:sz w:val="20"/>
                <w:szCs w:val="20"/>
                <w:u w:color="1F497D"/>
                <w:lang w:val="en-US"/>
              </w:rPr>
              <w:t xml:space="preserve">Community </w:t>
            </w:r>
            <w:r>
              <w:rPr>
                <w:rFonts w:ascii="Arial" w:hAnsi="Arial"/>
                <w:bCs/>
                <w:sz w:val="20"/>
                <w:szCs w:val="20"/>
                <w:u w:color="1F497D"/>
                <w:lang w:val="en-US"/>
              </w:rPr>
              <w:t>groups and individuals feel engaged by the Community Education Unit</w:t>
            </w:r>
            <w:r w:rsidR="00DA5742">
              <w:rPr>
                <w:rFonts w:ascii="Arial" w:hAnsi="Arial"/>
                <w:bCs/>
                <w:sz w:val="20"/>
                <w:szCs w:val="20"/>
                <w:u w:color="1F497D"/>
                <w:lang w:val="en-US"/>
              </w:rPr>
              <w:t xml:space="preserve"> in session feedback </w:t>
            </w:r>
            <w:r>
              <w:rPr>
                <w:rFonts w:ascii="Arial" w:hAnsi="Arial"/>
                <w:bCs/>
                <w:sz w:val="20"/>
                <w:szCs w:val="20"/>
                <w:u w:color="1F497D"/>
                <w:lang w:val="en-US"/>
              </w:rPr>
              <w:t>and content is revised in line with p</w:t>
            </w:r>
            <w:r w:rsidR="00FC48AA">
              <w:rPr>
                <w:rFonts w:ascii="Arial" w:hAnsi="Arial"/>
                <w:bCs/>
                <w:sz w:val="20"/>
                <w:szCs w:val="20"/>
                <w:u w:color="1F497D"/>
                <w:lang w:val="en-US"/>
              </w:rPr>
              <w:t>articipant feedback.</w:t>
            </w:r>
          </w:p>
        </w:tc>
        <w:tc>
          <w:tcPr>
            <w:tcW w:w="1218" w:type="dxa"/>
          </w:tcPr>
          <w:p w:rsidR="00CB12E5" w:rsidRPr="00FC48AA"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FC48AA">
              <w:rPr>
                <w:rFonts w:ascii="Arial" w:hAnsi="Arial"/>
                <w:bCs/>
                <w:sz w:val="20"/>
                <w:szCs w:val="20"/>
                <w:u w:color="1F497D"/>
                <w:lang w:val="en-US"/>
              </w:rPr>
              <w:t>Ongoing</w:t>
            </w:r>
          </w:p>
        </w:tc>
      </w:tr>
      <w:tr w:rsidR="00CB12E5" w:rsidTr="002213A6">
        <w:tc>
          <w:tcPr>
            <w:tcW w:w="4100" w:type="dxa"/>
          </w:tcPr>
          <w:p w:rsidR="00CB12E5" w:rsidRPr="00FC48AA"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FC48AA">
              <w:rPr>
                <w:rFonts w:ascii="Arial" w:hAnsi="Arial"/>
                <w:bCs/>
                <w:sz w:val="20"/>
                <w:szCs w:val="20"/>
                <w:u w:color="1F497D"/>
                <w:lang w:val="en-US"/>
              </w:rPr>
              <w:t>Passengers will have more opportunities to learn about our services on board a stationary train. Staff will be available to build confidence around how to access services</w:t>
            </w:r>
            <w:r w:rsidR="00561C2D">
              <w:rPr>
                <w:rFonts w:ascii="Arial" w:hAnsi="Arial"/>
                <w:bCs/>
                <w:sz w:val="20"/>
                <w:szCs w:val="20"/>
                <w:u w:color="1F497D"/>
                <w:lang w:val="en-US"/>
              </w:rPr>
              <w:t>.</w:t>
            </w:r>
          </w:p>
        </w:tc>
        <w:tc>
          <w:tcPr>
            <w:tcW w:w="3692" w:type="dxa"/>
          </w:tcPr>
          <w:p w:rsidR="00CB12E5" w:rsidRPr="00FC48AA"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FC48AA">
              <w:rPr>
                <w:rFonts w:ascii="Arial" w:hAnsi="Arial"/>
                <w:bCs/>
                <w:sz w:val="20"/>
                <w:szCs w:val="20"/>
                <w:u w:color="1F497D"/>
                <w:lang w:val="en-US"/>
              </w:rPr>
              <w:t xml:space="preserve">Increased confidence in train use by participants </w:t>
            </w:r>
            <w:proofErr w:type="spellStart"/>
            <w:r>
              <w:rPr>
                <w:rFonts w:ascii="Arial" w:hAnsi="Arial"/>
                <w:bCs/>
                <w:sz w:val="20"/>
                <w:szCs w:val="20"/>
                <w:u w:color="1F497D"/>
                <w:lang w:val="en-US"/>
              </w:rPr>
              <w:t>recognis</w:t>
            </w:r>
            <w:r w:rsidRPr="00FC48AA">
              <w:rPr>
                <w:rFonts w:ascii="Arial" w:hAnsi="Arial"/>
                <w:bCs/>
                <w:sz w:val="20"/>
                <w:szCs w:val="20"/>
                <w:u w:color="1F497D"/>
                <w:lang w:val="en-US"/>
              </w:rPr>
              <w:t>ed</w:t>
            </w:r>
            <w:proofErr w:type="spellEnd"/>
            <w:r w:rsidRPr="00FC48AA">
              <w:rPr>
                <w:rFonts w:ascii="Arial" w:hAnsi="Arial"/>
                <w:bCs/>
                <w:sz w:val="20"/>
                <w:szCs w:val="20"/>
                <w:u w:color="1F497D"/>
                <w:lang w:val="en-US"/>
              </w:rPr>
              <w:t xml:space="preserve"> through session feedback.</w:t>
            </w:r>
          </w:p>
        </w:tc>
        <w:tc>
          <w:tcPr>
            <w:tcW w:w="1218" w:type="dxa"/>
          </w:tcPr>
          <w:p w:rsidR="00CB12E5" w:rsidRPr="00FC48AA"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FC48AA">
              <w:rPr>
                <w:rFonts w:ascii="Arial" w:hAnsi="Arial"/>
                <w:bCs/>
                <w:sz w:val="20"/>
                <w:szCs w:val="20"/>
                <w:u w:color="1F497D"/>
                <w:lang w:val="en-US"/>
              </w:rPr>
              <w:t>Ongoing</w:t>
            </w:r>
          </w:p>
        </w:tc>
      </w:tr>
      <w:tr w:rsidR="00CB12E5" w:rsidTr="002213A6">
        <w:tc>
          <w:tcPr>
            <w:tcW w:w="4100" w:type="dxa"/>
          </w:tcPr>
          <w:p w:rsidR="00CB12E5" w:rsidRPr="00FC48AA"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FC48AA">
              <w:rPr>
                <w:rFonts w:ascii="Arial" w:hAnsi="Arial"/>
                <w:bCs/>
                <w:sz w:val="20"/>
                <w:szCs w:val="20"/>
                <w:u w:color="1F497D"/>
                <w:lang w:val="en-US"/>
              </w:rPr>
              <w:t>Metro will continue to engage with the Metro Accessibility Reference Group to receive feedback and consult on upcoming changes on the network.</w:t>
            </w:r>
          </w:p>
        </w:tc>
        <w:tc>
          <w:tcPr>
            <w:tcW w:w="3692" w:type="dxa"/>
          </w:tcPr>
          <w:p w:rsidR="00CB12E5" w:rsidRPr="003F3195"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3F3195">
              <w:rPr>
                <w:rFonts w:ascii="Arial" w:hAnsi="Arial"/>
                <w:bCs/>
                <w:sz w:val="20"/>
                <w:szCs w:val="20"/>
                <w:u w:color="1F497D"/>
                <w:lang w:val="en-US"/>
              </w:rPr>
              <w:t xml:space="preserve">Formal meetings to take place </w:t>
            </w:r>
            <w:r w:rsidR="003F3195">
              <w:rPr>
                <w:rFonts w:ascii="Arial" w:hAnsi="Arial"/>
                <w:bCs/>
                <w:sz w:val="20"/>
                <w:szCs w:val="20"/>
                <w:u w:color="1F497D"/>
                <w:lang w:val="en-US"/>
              </w:rPr>
              <w:t>quarterly and</w:t>
            </w:r>
            <w:r w:rsidRPr="003F3195">
              <w:rPr>
                <w:rFonts w:ascii="Arial" w:hAnsi="Arial"/>
                <w:bCs/>
                <w:sz w:val="20"/>
                <w:szCs w:val="20"/>
                <w:u w:color="1F497D"/>
                <w:lang w:val="en-US"/>
              </w:rPr>
              <w:t xml:space="preserve"> members given at least 3 out of session opportunities to provide feedback on arising matters.</w:t>
            </w:r>
          </w:p>
        </w:tc>
        <w:tc>
          <w:tcPr>
            <w:tcW w:w="1218" w:type="dxa"/>
          </w:tcPr>
          <w:p w:rsidR="00CB12E5" w:rsidRPr="00FC48AA" w:rsidRDefault="00FC48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FC48AA">
              <w:rPr>
                <w:rFonts w:ascii="Arial" w:hAnsi="Arial"/>
                <w:bCs/>
                <w:sz w:val="20"/>
                <w:szCs w:val="20"/>
                <w:u w:color="1F497D"/>
                <w:lang w:val="en-US"/>
              </w:rPr>
              <w:t>Ongoing</w:t>
            </w:r>
          </w:p>
        </w:tc>
      </w:tr>
      <w:tr w:rsidR="00CB12E5" w:rsidTr="002213A6">
        <w:tc>
          <w:tcPr>
            <w:tcW w:w="4100" w:type="dxa"/>
          </w:tcPr>
          <w:p w:rsidR="00CB12E5" w:rsidRPr="00B86362" w:rsidRDefault="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We will continue to learn from other transport providers by participating in the Accessible Public Transport Operat</w:t>
            </w:r>
            <w:r w:rsidR="003D7211">
              <w:rPr>
                <w:rFonts w:ascii="Arial" w:hAnsi="Arial"/>
                <w:bCs/>
                <w:sz w:val="20"/>
                <w:szCs w:val="20"/>
                <w:u w:color="1F497D"/>
                <w:lang w:val="en-US"/>
              </w:rPr>
              <w:t>ions</w:t>
            </w:r>
            <w:r w:rsidRPr="00B86362">
              <w:rPr>
                <w:rFonts w:ascii="Arial" w:hAnsi="Arial"/>
                <w:bCs/>
                <w:sz w:val="20"/>
                <w:szCs w:val="20"/>
                <w:u w:color="1F497D"/>
                <w:lang w:val="en-US"/>
              </w:rPr>
              <w:t xml:space="preserve"> Committee.</w:t>
            </w:r>
          </w:p>
        </w:tc>
        <w:tc>
          <w:tcPr>
            <w:tcW w:w="3692" w:type="dxa"/>
          </w:tcPr>
          <w:p w:rsidR="00CB12E5" w:rsidRPr="003F3195" w:rsidRDefault="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3F3195">
              <w:rPr>
                <w:rFonts w:ascii="Arial" w:hAnsi="Arial"/>
                <w:bCs/>
                <w:sz w:val="20"/>
                <w:szCs w:val="20"/>
                <w:u w:color="1F497D"/>
                <w:lang w:val="en-US"/>
              </w:rPr>
              <w:t xml:space="preserve">Metro will be represented at all Accessible Public Transport </w:t>
            </w:r>
            <w:r w:rsidR="003D7211" w:rsidRPr="003D7211">
              <w:rPr>
                <w:rFonts w:ascii="Arial" w:hAnsi="Arial"/>
                <w:bCs/>
                <w:sz w:val="20"/>
                <w:szCs w:val="20"/>
                <w:u w:color="1F497D"/>
                <w:lang w:val="en-US"/>
              </w:rPr>
              <w:t>Operations</w:t>
            </w:r>
            <w:r w:rsidRPr="003F3195">
              <w:rPr>
                <w:rFonts w:ascii="Arial" w:hAnsi="Arial"/>
                <w:bCs/>
                <w:sz w:val="20"/>
                <w:szCs w:val="20"/>
                <w:u w:color="1F497D"/>
                <w:lang w:val="en-US"/>
              </w:rPr>
              <w:t xml:space="preserve"> </w:t>
            </w:r>
            <w:r w:rsidR="003F3195" w:rsidRPr="003F3195">
              <w:rPr>
                <w:rFonts w:ascii="Arial" w:hAnsi="Arial"/>
                <w:bCs/>
                <w:sz w:val="20"/>
                <w:szCs w:val="20"/>
                <w:u w:color="1F497D"/>
                <w:lang w:val="en-US"/>
              </w:rPr>
              <w:t>Committees</w:t>
            </w:r>
            <w:r w:rsidR="00DD6A7D" w:rsidRPr="003F3195">
              <w:rPr>
                <w:rFonts w:ascii="Arial" w:hAnsi="Arial"/>
                <w:bCs/>
                <w:sz w:val="20"/>
                <w:szCs w:val="20"/>
                <w:u w:color="1F497D"/>
                <w:lang w:val="en-US"/>
              </w:rPr>
              <w:t xml:space="preserve"> </w:t>
            </w:r>
            <w:r w:rsidR="003F3195" w:rsidRPr="003F3195">
              <w:rPr>
                <w:rFonts w:ascii="Arial" w:hAnsi="Arial"/>
                <w:bCs/>
                <w:color w:val="auto"/>
                <w:sz w:val="20"/>
                <w:szCs w:val="20"/>
                <w:u w:color="1F497D"/>
                <w:lang w:val="en-US"/>
              </w:rPr>
              <w:t>meetings</w:t>
            </w:r>
          </w:p>
        </w:tc>
        <w:tc>
          <w:tcPr>
            <w:tcW w:w="1218" w:type="dxa"/>
          </w:tcPr>
          <w:p w:rsidR="00CB12E5" w:rsidRPr="00B86362" w:rsidRDefault="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Ongoing</w:t>
            </w:r>
          </w:p>
        </w:tc>
      </w:tr>
      <w:tr w:rsidR="00CB12E5" w:rsidTr="002213A6">
        <w:tc>
          <w:tcPr>
            <w:tcW w:w="4100" w:type="dxa"/>
          </w:tcPr>
          <w:p w:rsidR="00CB12E5" w:rsidRPr="00B86362" w:rsidRDefault="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We will work with Public Transport Victoria to strengthen partnerships with the Public Transport Access Committee.</w:t>
            </w:r>
          </w:p>
        </w:tc>
        <w:tc>
          <w:tcPr>
            <w:tcW w:w="3692" w:type="dxa"/>
          </w:tcPr>
          <w:p w:rsidR="00CB12E5" w:rsidRPr="00B86362" w:rsidRDefault="00B86362" w:rsidP="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 xml:space="preserve">Opportunities for collaboration between Metro and the Public Transport Access Committee are identified at the Accessible Public Transport </w:t>
            </w:r>
            <w:r w:rsidR="003D7211" w:rsidRPr="003D7211">
              <w:rPr>
                <w:rFonts w:ascii="Arial" w:hAnsi="Arial"/>
                <w:bCs/>
                <w:sz w:val="20"/>
                <w:szCs w:val="20"/>
                <w:u w:color="1F497D"/>
                <w:lang w:val="en-US"/>
              </w:rPr>
              <w:t xml:space="preserve">Operations </w:t>
            </w:r>
            <w:r w:rsidRPr="00B86362">
              <w:rPr>
                <w:rFonts w:ascii="Arial" w:hAnsi="Arial"/>
                <w:bCs/>
                <w:sz w:val="20"/>
                <w:szCs w:val="20"/>
                <w:u w:color="1F497D"/>
                <w:lang w:val="en-US"/>
              </w:rPr>
              <w:t>Committee</w:t>
            </w:r>
          </w:p>
        </w:tc>
        <w:tc>
          <w:tcPr>
            <w:tcW w:w="1218" w:type="dxa"/>
          </w:tcPr>
          <w:p w:rsidR="00CB12E5" w:rsidRPr="00B86362" w:rsidRDefault="00B86362" w:rsidP="00BF24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 xml:space="preserve">Year </w:t>
            </w:r>
            <w:r w:rsidR="003F1526">
              <w:rPr>
                <w:rFonts w:ascii="Arial" w:hAnsi="Arial"/>
                <w:bCs/>
                <w:sz w:val="20"/>
                <w:szCs w:val="20"/>
                <w:u w:color="1F497D"/>
                <w:lang w:val="en-US"/>
              </w:rPr>
              <w:t>1</w:t>
            </w:r>
          </w:p>
        </w:tc>
      </w:tr>
      <w:tr w:rsidR="00CB12E5" w:rsidTr="002213A6">
        <w:tc>
          <w:tcPr>
            <w:tcW w:w="4100" w:type="dxa"/>
          </w:tcPr>
          <w:p w:rsidR="00CB12E5" w:rsidRPr="00B86362" w:rsidRDefault="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Passenger feedback will influence future station design and more opportunities to engage early will be explored.</w:t>
            </w:r>
          </w:p>
        </w:tc>
        <w:tc>
          <w:tcPr>
            <w:tcW w:w="3692" w:type="dxa"/>
          </w:tcPr>
          <w:p w:rsidR="00CB12E5" w:rsidRPr="00B86362" w:rsidRDefault="00B863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sidRPr="00B86362">
              <w:rPr>
                <w:rFonts w:ascii="Arial" w:hAnsi="Arial"/>
                <w:bCs/>
                <w:sz w:val="20"/>
                <w:szCs w:val="20"/>
                <w:u w:color="1F497D"/>
                <w:lang w:val="en-US"/>
              </w:rPr>
              <w:t xml:space="preserve">Passenger feedback will be reviewed, collated and incorporated into station design requirements. </w:t>
            </w:r>
            <w:r w:rsidRPr="003F3195">
              <w:rPr>
                <w:rFonts w:ascii="Arial" w:hAnsi="Arial"/>
                <w:bCs/>
                <w:sz w:val="20"/>
                <w:szCs w:val="20"/>
                <w:u w:color="1F497D"/>
                <w:lang w:val="en-US"/>
              </w:rPr>
              <w:t xml:space="preserve">Project teams will review </w:t>
            </w:r>
            <w:proofErr w:type="spellStart"/>
            <w:r w:rsidRPr="003F3195">
              <w:rPr>
                <w:rFonts w:ascii="Arial" w:hAnsi="Arial"/>
                <w:bCs/>
                <w:sz w:val="20"/>
                <w:szCs w:val="20"/>
                <w:u w:color="1F497D"/>
                <w:lang w:val="en-US"/>
              </w:rPr>
              <w:t>localised</w:t>
            </w:r>
            <w:proofErr w:type="spellEnd"/>
            <w:r w:rsidRPr="003F3195">
              <w:rPr>
                <w:rFonts w:ascii="Arial" w:hAnsi="Arial"/>
                <w:bCs/>
                <w:sz w:val="20"/>
                <w:szCs w:val="20"/>
                <w:u w:color="1F497D"/>
                <w:lang w:val="en-US"/>
              </w:rPr>
              <w:t xml:space="preserve"> consultations during major works at stations.</w:t>
            </w:r>
          </w:p>
        </w:tc>
        <w:tc>
          <w:tcPr>
            <w:tcW w:w="1218" w:type="dxa"/>
          </w:tcPr>
          <w:p w:rsidR="00CB12E5" w:rsidRPr="00B86362" w:rsidRDefault="00BF24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u w:color="1F497D"/>
                <w:lang w:val="en-US"/>
              </w:rPr>
            </w:pPr>
            <w:r>
              <w:rPr>
                <w:rFonts w:ascii="Arial" w:hAnsi="Arial"/>
                <w:bCs/>
                <w:sz w:val="20"/>
                <w:szCs w:val="20"/>
                <w:u w:color="1F497D"/>
                <w:lang w:val="en-US"/>
              </w:rPr>
              <w:t>Year 2</w:t>
            </w:r>
          </w:p>
        </w:tc>
      </w:tr>
    </w:tbl>
    <w:p w:rsidR="00487247" w:rsidRDefault="00487247">
      <w:pPr>
        <w:pStyle w:val="Body"/>
        <w:rPr>
          <w:rFonts w:ascii="Arial" w:hAnsi="Arial"/>
          <w:b/>
          <w:bCs/>
          <w:color w:val="auto"/>
          <w:sz w:val="24"/>
          <w:szCs w:val="24"/>
          <w:u w:color="1F497D"/>
          <w:lang w:val="en-US"/>
        </w:rPr>
      </w:pPr>
      <w:r>
        <w:rPr>
          <w:rFonts w:ascii="Arial" w:hAnsi="Arial"/>
          <w:b/>
          <w:bCs/>
          <w:color w:val="auto"/>
          <w:sz w:val="24"/>
          <w:szCs w:val="24"/>
          <w:u w:color="1F497D"/>
          <w:lang w:val="en-US"/>
        </w:rPr>
        <w:t>Priority three</w:t>
      </w:r>
    </w:p>
    <w:p w:rsidR="00404144" w:rsidRPr="00487247" w:rsidRDefault="002F7EBA">
      <w:pPr>
        <w:pStyle w:val="Body"/>
        <w:rPr>
          <w:rFonts w:ascii="Arial" w:eastAsia="Arial" w:hAnsi="Arial" w:cs="Arial"/>
          <w:b/>
          <w:bCs/>
          <w:color w:val="auto"/>
          <w:szCs w:val="24"/>
          <w:u w:color="1F497D"/>
        </w:rPr>
      </w:pPr>
      <w:r w:rsidRPr="00487247">
        <w:rPr>
          <w:rFonts w:ascii="Arial" w:hAnsi="Arial"/>
          <w:b/>
          <w:bCs/>
          <w:color w:val="auto"/>
          <w:szCs w:val="24"/>
          <w:u w:color="1F497D"/>
          <w:lang w:val="en-US"/>
        </w:rPr>
        <w:t>Supporting</w:t>
      </w:r>
      <w:r w:rsidR="00D359FF" w:rsidRPr="00487247">
        <w:rPr>
          <w:rFonts w:ascii="Arial" w:hAnsi="Arial"/>
          <w:b/>
          <w:bCs/>
          <w:color w:val="auto"/>
          <w:szCs w:val="24"/>
          <w:u w:color="1F497D"/>
          <w:lang w:val="en-US"/>
        </w:rPr>
        <w:t xml:space="preserve"> and informing</w:t>
      </w:r>
      <w:r w:rsidRPr="00487247">
        <w:rPr>
          <w:rFonts w:ascii="Arial" w:hAnsi="Arial"/>
          <w:b/>
          <w:bCs/>
          <w:color w:val="auto"/>
          <w:szCs w:val="24"/>
          <w:u w:color="1F497D"/>
          <w:lang w:val="en-US"/>
        </w:rPr>
        <w:t xml:space="preserve"> passengers during network changes</w:t>
      </w:r>
    </w:p>
    <w:p w:rsidR="00404144" w:rsidRDefault="002F7EBA">
      <w:pPr>
        <w:pStyle w:val="Body"/>
        <w:rPr>
          <w:rFonts w:ascii="Arial" w:eastAsia="Arial" w:hAnsi="Arial" w:cs="Arial"/>
          <w:sz w:val="20"/>
          <w:szCs w:val="20"/>
        </w:rPr>
      </w:pPr>
      <w:r>
        <w:rPr>
          <w:rFonts w:ascii="Arial" w:hAnsi="Arial"/>
          <w:sz w:val="20"/>
          <w:szCs w:val="20"/>
          <w:u w:color="1F497D"/>
          <w:lang w:val="en-US"/>
        </w:rPr>
        <w:t>Our network is experiencing unprecedented investment as the system continues to grow. It is important that throughout the change, passengers are able to get to where they need to go, are well-informed, and are confident with any temporary arrangements.</w:t>
      </w:r>
    </w:p>
    <w:p w:rsidR="00404144" w:rsidRDefault="002F7EBA">
      <w:pPr>
        <w:pStyle w:val="Body"/>
        <w:rPr>
          <w:rFonts w:ascii="Arial" w:eastAsia="Arial" w:hAnsi="Arial" w:cs="Arial"/>
          <w:b/>
          <w:bCs/>
          <w:sz w:val="20"/>
          <w:szCs w:val="20"/>
        </w:rPr>
      </w:pPr>
      <w:r>
        <w:rPr>
          <w:rFonts w:ascii="Arial" w:hAnsi="Arial"/>
          <w:b/>
          <w:bCs/>
          <w:sz w:val="20"/>
          <w:szCs w:val="20"/>
          <w:lang w:val="en-US"/>
        </w:rPr>
        <w:t>What does success look like?</w:t>
      </w:r>
    </w:p>
    <w:p w:rsidR="00404144" w:rsidRDefault="002F7EBA">
      <w:pPr>
        <w:pStyle w:val="Body"/>
        <w:rPr>
          <w:rFonts w:ascii="Arial" w:eastAsia="Arial" w:hAnsi="Arial" w:cs="Arial"/>
          <w:sz w:val="20"/>
          <w:szCs w:val="20"/>
        </w:rPr>
      </w:pPr>
      <w:r>
        <w:rPr>
          <w:rFonts w:ascii="Arial" w:hAnsi="Arial"/>
          <w:sz w:val="20"/>
          <w:szCs w:val="20"/>
          <w:lang w:val="en-US"/>
        </w:rPr>
        <w:t xml:space="preserve">Passengers are confident that during works </w:t>
      </w:r>
      <w:r w:rsidR="000D6027">
        <w:rPr>
          <w:rFonts w:ascii="Arial" w:hAnsi="Arial"/>
          <w:sz w:val="20"/>
          <w:szCs w:val="20"/>
          <w:lang w:val="en-US"/>
        </w:rPr>
        <w:t xml:space="preserve">that </w:t>
      </w:r>
      <w:r>
        <w:rPr>
          <w:rFonts w:ascii="Arial" w:hAnsi="Arial"/>
          <w:sz w:val="20"/>
          <w:szCs w:val="20"/>
          <w:lang w:val="en-US"/>
        </w:rPr>
        <w:t>they will get a consistent and well supported experience. Passengers will know about changes ahead of time and information will b</w:t>
      </w:r>
      <w:r w:rsidR="000D6027">
        <w:rPr>
          <w:rFonts w:ascii="Arial" w:hAnsi="Arial"/>
          <w:sz w:val="20"/>
          <w:szCs w:val="20"/>
          <w:lang w:val="en-US"/>
        </w:rPr>
        <w:t>e</w:t>
      </w:r>
      <w:r>
        <w:rPr>
          <w:rFonts w:ascii="Arial" w:hAnsi="Arial"/>
          <w:sz w:val="20"/>
          <w:szCs w:val="20"/>
          <w:lang w:val="en-US"/>
        </w:rPr>
        <w:t xml:space="preserve"> available via various channels.</w:t>
      </w:r>
    </w:p>
    <w:p w:rsidR="00404144" w:rsidRDefault="002F7EBA">
      <w:pPr>
        <w:pStyle w:val="Body"/>
        <w:widowControl w:val="0"/>
        <w:spacing w:line="240" w:lineRule="auto"/>
        <w:rPr>
          <w:rFonts w:ascii="Arial" w:eastAsia="Arial" w:hAnsi="Arial" w:cs="Arial"/>
          <w:b/>
          <w:bCs/>
          <w:sz w:val="20"/>
          <w:szCs w:val="20"/>
        </w:rPr>
      </w:pPr>
      <w:r>
        <w:rPr>
          <w:rFonts w:ascii="Arial" w:hAnsi="Arial"/>
          <w:b/>
          <w:bCs/>
          <w:sz w:val="20"/>
          <w:szCs w:val="20"/>
          <w:lang w:val="en-US"/>
        </w:rPr>
        <w:t>How will we make progress?</w:t>
      </w:r>
    </w:p>
    <w:tbl>
      <w:tblPr>
        <w:tblStyle w:val="TableGrid"/>
        <w:tblW w:w="0" w:type="auto"/>
        <w:tblLook w:val="04A0" w:firstRow="1" w:lastRow="0" w:firstColumn="1" w:lastColumn="0" w:noHBand="0" w:noVBand="1"/>
      </w:tblPr>
      <w:tblGrid>
        <w:gridCol w:w="3968"/>
        <w:gridCol w:w="3682"/>
        <w:gridCol w:w="1360"/>
      </w:tblGrid>
      <w:tr w:rsidR="00FC6F67" w:rsidTr="002213A6">
        <w:tc>
          <w:tcPr>
            <w:tcW w:w="3968" w:type="dxa"/>
          </w:tcPr>
          <w:p w:rsidR="00FC6F67" w:rsidRPr="0055640A" w:rsidRDefault="00FC6F67"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Action</w:t>
            </w:r>
          </w:p>
        </w:tc>
        <w:tc>
          <w:tcPr>
            <w:tcW w:w="3682" w:type="dxa"/>
          </w:tcPr>
          <w:p w:rsidR="00FC6F67" w:rsidRPr="0055640A" w:rsidRDefault="00FC6F67"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Measure</w:t>
            </w:r>
          </w:p>
        </w:tc>
        <w:tc>
          <w:tcPr>
            <w:tcW w:w="1360" w:type="dxa"/>
          </w:tcPr>
          <w:p w:rsidR="00FC6F67" w:rsidRPr="0055640A" w:rsidRDefault="00FC6F67"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Delivery timeline</w:t>
            </w:r>
          </w:p>
        </w:tc>
      </w:tr>
      <w:tr w:rsidR="00FC6F67" w:rsidTr="002213A6">
        <w:tc>
          <w:tcPr>
            <w:tcW w:w="3968" w:type="dxa"/>
          </w:tcPr>
          <w:p w:rsidR="00FC6F67" w:rsidRPr="00FC6F67" w:rsidRDefault="00FC6F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sidRPr="00FC6F67">
              <w:rPr>
                <w:rFonts w:ascii="Arial" w:hAnsi="Arial"/>
                <w:bCs/>
                <w:sz w:val="20"/>
                <w:szCs w:val="20"/>
                <w:lang w:val="en-US"/>
              </w:rPr>
              <w:t>We will maintain and continuously improve Good Practice Guidelines for accessibility during disruptions.</w:t>
            </w:r>
          </w:p>
        </w:tc>
        <w:tc>
          <w:tcPr>
            <w:tcW w:w="3682" w:type="dxa"/>
          </w:tcPr>
          <w:p w:rsidR="00FC6F67" w:rsidRPr="00A56D3E" w:rsidRDefault="00A56D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sidRPr="00A56D3E">
              <w:rPr>
                <w:rFonts w:ascii="Arial" w:hAnsi="Arial"/>
                <w:bCs/>
                <w:sz w:val="20"/>
                <w:szCs w:val="20"/>
                <w:lang w:val="en-US"/>
              </w:rPr>
              <w:t>Good Practice Guidelines will be reviewed annually and updated as required.</w:t>
            </w:r>
          </w:p>
        </w:tc>
        <w:tc>
          <w:tcPr>
            <w:tcW w:w="1360" w:type="dxa"/>
          </w:tcPr>
          <w:p w:rsidR="00FC6F67" w:rsidRPr="00A56D3E" w:rsidRDefault="00BF24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Annually</w:t>
            </w:r>
          </w:p>
        </w:tc>
      </w:tr>
      <w:tr w:rsidR="00FC6F67" w:rsidTr="002213A6">
        <w:tc>
          <w:tcPr>
            <w:tcW w:w="3968" w:type="dxa"/>
          </w:tcPr>
          <w:p w:rsidR="00FC6F67" w:rsidRDefault="00FC6F67" w:rsidP="00D01D0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0"/>
                <w:szCs w:val="20"/>
                <w:lang w:val="en-US"/>
              </w:rPr>
            </w:pPr>
            <w:r w:rsidRPr="000D6027">
              <w:rPr>
                <w:rFonts w:ascii="Arial" w:hAnsi="Arial"/>
                <w:bCs/>
                <w:sz w:val="20"/>
                <w:szCs w:val="20"/>
                <w:lang w:val="en-US"/>
              </w:rPr>
              <w:t xml:space="preserve">We will continue to </w:t>
            </w:r>
            <w:r w:rsidRPr="000D6027">
              <w:rPr>
                <w:rFonts w:ascii="Arial" w:hAnsi="Arial"/>
                <w:sz w:val="20"/>
                <w:szCs w:val="20"/>
                <w:lang w:val="en-US"/>
              </w:rPr>
              <w:t>partner</w:t>
            </w:r>
            <w:r>
              <w:rPr>
                <w:rFonts w:ascii="Arial" w:hAnsi="Arial"/>
                <w:sz w:val="20"/>
                <w:szCs w:val="20"/>
                <w:lang w:val="en-US"/>
              </w:rPr>
              <w:t xml:space="preserve"> with </w:t>
            </w:r>
            <w:r w:rsidR="00D01D05">
              <w:rPr>
                <w:rFonts w:ascii="Arial" w:hAnsi="Arial"/>
                <w:sz w:val="20"/>
                <w:szCs w:val="20"/>
                <w:lang w:val="en-US"/>
              </w:rPr>
              <w:t>Victorian Government</w:t>
            </w:r>
            <w:r>
              <w:rPr>
                <w:rFonts w:ascii="Arial" w:hAnsi="Arial"/>
                <w:sz w:val="20"/>
                <w:szCs w:val="20"/>
                <w:lang w:val="en-US"/>
              </w:rPr>
              <w:t xml:space="preserve"> to improve the consistency of information for planned works.</w:t>
            </w:r>
          </w:p>
        </w:tc>
        <w:tc>
          <w:tcPr>
            <w:tcW w:w="3682" w:type="dxa"/>
          </w:tcPr>
          <w:p w:rsidR="00FC6F67" w:rsidRPr="00A56D3E" w:rsidRDefault="00A56D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sidRPr="00A56D3E">
              <w:rPr>
                <w:rFonts w:ascii="Arial" w:hAnsi="Arial"/>
                <w:bCs/>
                <w:sz w:val="20"/>
                <w:szCs w:val="20"/>
                <w:lang w:val="en-US"/>
              </w:rPr>
              <w:t>Metro Passenger Satisfaction scores in relation to information continue to increase.</w:t>
            </w:r>
          </w:p>
        </w:tc>
        <w:tc>
          <w:tcPr>
            <w:tcW w:w="1360" w:type="dxa"/>
          </w:tcPr>
          <w:p w:rsidR="00FC6F67" w:rsidRPr="00C900CC" w:rsidRDefault="00BF24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Year 3</w:t>
            </w:r>
          </w:p>
        </w:tc>
      </w:tr>
      <w:tr w:rsidR="00FC6F67" w:rsidTr="002213A6">
        <w:tc>
          <w:tcPr>
            <w:tcW w:w="3968" w:type="dxa"/>
          </w:tcPr>
          <w:p w:rsidR="00FC6F67" w:rsidRDefault="00FC6F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0"/>
                <w:szCs w:val="20"/>
                <w:lang w:val="en-US"/>
              </w:rPr>
            </w:pPr>
            <w:proofErr w:type="spellStart"/>
            <w:r>
              <w:rPr>
                <w:rFonts w:ascii="Arial" w:hAnsi="Arial"/>
                <w:sz w:val="20"/>
                <w:szCs w:val="20"/>
                <w:lang w:val="en-US"/>
              </w:rPr>
              <w:t>Familiarisation</w:t>
            </w:r>
            <w:proofErr w:type="spellEnd"/>
            <w:r>
              <w:rPr>
                <w:rFonts w:ascii="Arial" w:hAnsi="Arial"/>
                <w:sz w:val="20"/>
                <w:szCs w:val="20"/>
                <w:lang w:val="en-US"/>
              </w:rPr>
              <w:t xml:space="preserve"> sessions will be available at new stations to allow passengers to gain confidence with station layouts with staff support.</w:t>
            </w:r>
          </w:p>
        </w:tc>
        <w:tc>
          <w:tcPr>
            <w:tcW w:w="3682" w:type="dxa"/>
          </w:tcPr>
          <w:p w:rsidR="00FC6F67" w:rsidRPr="00A56D3E" w:rsidRDefault="00A56D3E" w:rsidP="00DA574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sidRPr="00A56D3E">
              <w:rPr>
                <w:rFonts w:ascii="Arial" w:hAnsi="Arial"/>
                <w:bCs/>
                <w:sz w:val="20"/>
                <w:szCs w:val="20"/>
                <w:lang w:val="en-US"/>
              </w:rPr>
              <w:t xml:space="preserve">Increased number </w:t>
            </w:r>
            <w:proofErr w:type="spellStart"/>
            <w:r>
              <w:rPr>
                <w:rFonts w:ascii="Arial" w:hAnsi="Arial"/>
                <w:bCs/>
                <w:sz w:val="20"/>
                <w:szCs w:val="20"/>
                <w:lang w:val="en-US"/>
              </w:rPr>
              <w:t>familiaris</w:t>
            </w:r>
            <w:r w:rsidRPr="00A56D3E">
              <w:rPr>
                <w:rFonts w:ascii="Arial" w:hAnsi="Arial"/>
                <w:bCs/>
                <w:sz w:val="20"/>
                <w:szCs w:val="20"/>
                <w:lang w:val="en-US"/>
              </w:rPr>
              <w:t>ation</w:t>
            </w:r>
            <w:proofErr w:type="spellEnd"/>
            <w:r w:rsidRPr="00A56D3E">
              <w:rPr>
                <w:rFonts w:ascii="Arial" w:hAnsi="Arial"/>
                <w:bCs/>
                <w:sz w:val="20"/>
                <w:szCs w:val="20"/>
                <w:lang w:val="en-US"/>
              </w:rPr>
              <w:t xml:space="preserve"> sessions</w:t>
            </w:r>
            <w:r w:rsidR="00DA5742">
              <w:rPr>
                <w:rFonts w:ascii="Arial" w:hAnsi="Arial"/>
                <w:bCs/>
                <w:sz w:val="20"/>
                <w:szCs w:val="20"/>
                <w:lang w:val="en-US"/>
              </w:rPr>
              <w:t>.</w:t>
            </w:r>
          </w:p>
        </w:tc>
        <w:tc>
          <w:tcPr>
            <w:tcW w:w="1360" w:type="dxa"/>
          </w:tcPr>
          <w:p w:rsidR="00FC6F67" w:rsidRPr="00C900CC" w:rsidRDefault="00A56D3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sidRPr="00C900CC">
              <w:rPr>
                <w:rFonts w:ascii="Arial" w:hAnsi="Arial"/>
                <w:bCs/>
                <w:sz w:val="20"/>
                <w:szCs w:val="20"/>
                <w:lang w:val="en-US"/>
              </w:rPr>
              <w:t>Ongoing</w:t>
            </w:r>
          </w:p>
        </w:tc>
      </w:tr>
      <w:tr w:rsidR="00FC6F67" w:rsidTr="002213A6">
        <w:tc>
          <w:tcPr>
            <w:tcW w:w="3968" w:type="dxa"/>
          </w:tcPr>
          <w:p w:rsidR="00FC6F67" w:rsidRDefault="00FC6F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0"/>
                <w:szCs w:val="20"/>
                <w:lang w:val="en-US"/>
              </w:rPr>
            </w:pPr>
            <w:r w:rsidRPr="000D6027">
              <w:rPr>
                <w:rFonts w:ascii="Arial" w:hAnsi="Arial"/>
                <w:bCs/>
                <w:sz w:val="20"/>
                <w:szCs w:val="20"/>
                <w:lang w:val="en-US"/>
              </w:rPr>
              <w:t xml:space="preserve">We will </w:t>
            </w:r>
            <w:r w:rsidRPr="000D6027">
              <w:rPr>
                <w:rFonts w:ascii="Arial" w:hAnsi="Arial"/>
                <w:sz w:val="20"/>
                <w:szCs w:val="20"/>
                <w:lang w:val="en-US"/>
              </w:rPr>
              <w:t>partner</w:t>
            </w:r>
            <w:r>
              <w:rPr>
                <w:rFonts w:ascii="Arial" w:hAnsi="Arial"/>
                <w:sz w:val="20"/>
                <w:szCs w:val="20"/>
                <w:lang w:val="en-US"/>
              </w:rPr>
              <w:t xml:space="preserve"> with third party contract staff to ensure staff are equipped to be proactive in assisting passengers.</w:t>
            </w:r>
          </w:p>
        </w:tc>
        <w:tc>
          <w:tcPr>
            <w:tcW w:w="3682" w:type="dxa"/>
          </w:tcPr>
          <w:p w:rsidR="00FC6F67" w:rsidRPr="00A56D3E" w:rsidRDefault="003F3195" w:rsidP="003F319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 xml:space="preserve">Reduction in </w:t>
            </w:r>
            <w:r w:rsidR="00DA5742">
              <w:rPr>
                <w:rFonts w:ascii="Arial" w:hAnsi="Arial"/>
                <w:bCs/>
                <w:sz w:val="20"/>
                <w:szCs w:val="20"/>
                <w:lang w:val="en-US"/>
              </w:rPr>
              <w:t xml:space="preserve">negative </w:t>
            </w:r>
            <w:r>
              <w:rPr>
                <w:rFonts w:ascii="Arial" w:hAnsi="Arial"/>
                <w:bCs/>
                <w:sz w:val="20"/>
                <w:szCs w:val="20"/>
                <w:lang w:val="en-US"/>
              </w:rPr>
              <w:t>p</w:t>
            </w:r>
            <w:r w:rsidR="00A56D3E" w:rsidRPr="003F3195">
              <w:rPr>
                <w:rFonts w:ascii="Arial" w:hAnsi="Arial"/>
                <w:bCs/>
                <w:sz w:val="20"/>
                <w:szCs w:val="20"/>
                <w:lang w:val="en-US"/>
              </w:rPr>
              <w:t xml:space="preserve">assenger feedback </w:t>
            </w:r>
            <w:r>
              <w:rPr>
                <w:rFonts w:ascii="Arial" w:hAnsi="Arial"/>
                <w:bCs/>
                <w:sz w:val="20"/>
                <w:szCs w:val="20"/>
                <w:lang w:val="en-US"/>
              </w:rPr>
              <w:t>in relation to third part staff assistance.</w:t>
            </w:r>
            <w:r w:rsidR="00DD6A7D">
              <w:rPr>
                <w:rFonts w:ascii="Arial" w:hAnsi="Arial"/>
                <w:bCs/>
                <w:sz w:val="20"/>
                <w:szCs w:val="20"/>
                <w:lang w:val="en-US"/>
              </w:rPr>
              <w:t xml:space="preserve"> </w:t>
            </w:r>
          </w:p>
        </w:tc>
        <w:tc>
          <w:tcPr>
            <w:tcW w:w="1360" w:type="dxa"/>
          </w:tcPr>
          <w:p w:rsidR="00FC6F67" w:rsidRPr="00C900CC" w:rsidRDefault="00BF24F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Year 2</w:t>
            </w:r>
          </w:p>
        </w:tc>
      </w:tr>
      <w:tr w:rsidR="00FC6F67" w:rsidTr="002213A6">
        <w:tc>
          <w:tcPr>
            <w:tcW w:w="3968" w:type="dxa"/>
          </w:tcPr>
          <w:p w:rsidR="00FC6F67" w:rsidRDefault="00FC6F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0"/>
                <w:szCs w:val="20"/>
                <w:lang w:val="en-US"/>
              </w:rPr>
            </w:pPr>
            <w:r w:rsidRPr="000D6027">
              <w:rPr>
                <w:rFonts w:ascii="Arial" w:hAnsi="Arial"/>
                <w:bCs/>
                <w:sz w:val="20"/>
                <w:szCs w:val="20"/>
                <w:lang w:val="en-US"/>
              </w:rPr>
              <w:t xml:space="preserve">We will </w:t>
            </w:r>
            <w:r w:rsidRPr="000D6027">
              <w:rPr>
                <w:rFonts w:ascii="Arial" w:hAnsi="Arial"/>
                <w:sz w:val="20"/>
                <w:szCs w:val="20"/>
                <w:lang w:val="en-US"/>
              </w:rPr>
              <w:t>continuously</w:t>
            </w:r>
            <w:r>
              <w:rPr>
                <w:rFonts w:ascii="Arial" w:hAnsi="Arial"/>
                <w:sz w:val="20"/>
                <w:szCs w:val="20"/>
                <w:lang w:val="en-US"/>
              </w:rPr>
              <w:t xml:space="preserve"> engage impacted passengers to understand the best format to communicate information. Communication methods will be reviewed to align with passenger needs.</w:t>
            </w:r>
          </w:p>
        </w:tc>
        <w:tc>
          <w:tcPr>
            <w:tcW w:w="3682" w:type="dxa"/>
          </w:tcPr>
          <w:p w:rsidR="00FC6F67" w:rsidRPr="004222A2" w:rsidRDefault="004222A2" w:rsidP="004222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P</w:t>
            </w:r>
            <w:r w:rsidRPr="004222A2">
              <w:rPr>
                <w:rFonts w:ascii="Arial" w:hAnsi="Arial"/>
                <w:bCs/>
                <w:sz w:val="20"/>
                <w:szCs w:val="20"/>
                <w:lang w:val="en-US"/>
              </w:rPr>
              <w:t>referred format</w:t>
            </w:r>
            <w:r w:rsidR="00420D76">
              <w:rPr>
                <w:rFonts w:ascii="Arial" w:hAnsi="Arial"/>
                <w:bCs/>
                <w:sz w:val="20"/>
                <w:szCs w:val="20"/>
                <w:lang w:val="en-US"/>
              </w:rPr>
              <w:t>s</w:t>
            </w:r>
            <w:r>
              <w:rPr>
                <w:rFonts w:ascii="Arial" w:hAnsi="Arial"/>
                <w:bCs/>
                <w:sz w:val="20"/>
                <w:szCs w:val="20"/>
                <w:lang w:val="en-US"/>
              </w:rPr>
              <w:t xml:space="preserve"> are integrated</w:t>
            </w:r>
            <w:r w:rsidRPr="004222A2">
              <w:rPr>
                <w:rFonts w:ascii="Arial" w:hAnsi="Arial"/>
                <w:bCs/>
                <w:sz w:val="20"/>
                <w:szCs w:val="20"/>
                <w:lang w:val="en-US"/>
              </w:rPr>
              <w:t xml:space="preserve"> </w:t>
            </w:r>
            <w:r w:rsidR="00A56D3E" w:rsidRPr="00A56D3E">
              <w:rPr>
                <w:rFonts w:ascii="Arial" w:hAnsi="Arial"/>
                <w:bCs/>
                <w:sz w:val="20"/>
                <w:szCs w:val="20"/>
                <w:lang w:val="en-US"/>
              </w:rPr>
              <w:t xml:space="preserve">into </w:t>
            </w:r>
            <w:r>
              <w:rPr>
                <w:rFonts w:ascii="Arial" w:hAnsi="Arial"/>
                <w:bCs/>
                <w:sz w:val="20"/>
                <w:szCs w:val="20"/>
                <w:lang w:val="en-US"/>
              </w:rPr>
              <w:t xml:space="preserve">the </w:t>
            </w:r>
            <w:r w:rsidR="00A56D3E" w:rsidRPr="00A56D3E">
              <w:rPr>
                <w:rFonts w:ascii="Arial" w:hAnsi="Arial"/>
                <w:bCs/>
                <w:sz w:val="20"/>
                <w:szCs w:val="20"/>
                <w:lang w:val="en-US"/>
              </w:rPr>
              <w:t>Good Practice Guidelines for accessibility during disruptions</w:t>
            </w:r>
            <w:r w:rsidR="00522CDA">
              <w:rPr>
                <w:rFonts w:ascii="Arial" w:hAnsi="Arial"/>
                <w:bCs/>
                <w:sz w:val="20"/>
                <w:szCs w:val="20"/>
                <w:lang w:val="en-US"/>
              </w:rPr>
              <w:t xml:space="preserve">. </w:t>
            </w:r>
            <w:r w:rsidRPr="004222A2">
              <w:rPr>
                <w:rFonts w:ascii="Arial" w:hAnsi="Arial"/>
                <w:bCs/>
                <w:color w:val="auto"/>
                <w:sz w:val="20"/>
                <w:szCs w:val="20"/>
                <w:lang w:val="en-US"/>
              </w:rPr>
              <w:t>An accessibility register will be maintained to notify impacted passengers.</w:t>
            </w:r>
          </w:p>
        </w:tc>
        <w:tc>
          <w:tcPr>
            <w:tcW w:w="1360" w:type="dxa"/>
          </w:tcPr>
          <w:p w:rsidR="00FC6F67" w:rsidRPr="00C900CC" w:rsidRDefault="003F152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Year 1</w:t>
            </w:r>
          </w:p>
        </w:tc>
      </w:tr>
      <w:tr w:rsidR="00420D76" w:rsidTr="002213A6">
        <w:tc>
          <w:tcPr>
            <w:tcW w:w="3968" w:type="dxa"/>
          </w:tcPr>
          <w:p w:rsidR="00420D76" w:rsidRPr="000D6027" w:rsidRDefault="00420D76" w:rsidP="00420D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 xml:space="preserve">We will partner </w:t>
            </w:r>
            <w:r w:rsidRPr="00420D76">
              <w:rPr>
                <w:rFonts w:ascii="Arial" w:hAnsi="Arial"/>
                <w:bCs/>
                <w:sz w:val="20"/>
                <w:szCs w:val="20"/>
                <w:lang w:val="en-US"/>
              </w:rPr>
              <w:t>with disabi</w:t>
            </w:r>
            <w:r>
              <w:rPr>
                <w:rFonts w:ascii="Arial" w:hAnsi="Arial"/>
                <w:bCs/>
                <w:sz w:val="20"/>
                <w:szCs w:val="20"/>
                <w:lang w:val="en-US"/>
              </w:rPr>
              <w:t xml:space="preserve">lity </w:t>
            </w:r>
            <w:proofErr w:type="spellStart"/>
            <w:r>
              <w:rPr>
                <w:rFonts w:ascii="Arial" w:hAnsi="Arial"/>
                <w:bCs/>
                <w:sz w:val="20"/>
                <w:szCs w:val="20"/>
                <w:lang w:val="en-US"/>
              </w:rPr>
              <w:t>organisations</w:t>
            </w:r>
            <w:proofErr w:type="spellEnd"/>
            <w:r>
              <w:rPr>
                <w:rFonts w:ascii="Arial" w:hAnsi="Arial"/>
                <w:bCs/>
                <w:sz w:val="20"/>
                <w:szCs w:val="20"/>
                <w:lang w:val="en-US"/>
              </w:rPr>
              <w:t xml:space="preserve"> and target</w:t>
            </w:r>
            <w:r w:rsidRPr="00420D76">
              <w:rPr>
                <w:rFonts w:ascii="Arial" w:hAnsi="Arial"/>
                <w:bCs/>
                <w:sz w:val="20"/>
                <w:szCs w:val="20"/>
                <w:lang w:val="en-US"/>
              </w:rPr>
              <w:t xml:space="preserve"> information platforms used by people with disabilities</w:t>
            </w:r>
            <w:r>
              <w:rPr>
                <w:rFonts w:ascii="Arial" w:hAnsi="Arial"/>
                <w:bCs/>
                <w:sz w:val="20"/>
                <w:szCs w:val="20"/>
                <w:lang w:val="en-US"/>
              </w:rPr>
              <w:t>,</w:t>
            </w:r>
            <w:r w:rsidRPr="00420D76">
              <w:rPr>
                <w:rFonts w:ascii="Arial" w:hAnsi="Arial"/>
                <w:bCs/>
                <w:sz w:val="20"/>
                <w:szCs w:val="20"/>
                <w:lang w:val="en-US"/>
              </w:rPr>
              <w:t xml:space="preserve"> such as radio, certain websites and other social media platforms, to communicate pertinent information in a timely and accessible manner</w:t>
            </w:r>
            <w:r w:rsidR="00C4483A">
              <w:rPr>
                <w:rFonts w:ascii="Arial" w:hAnsi="Arial"/>
                <w:bCs/>
                <w:sz w:val="20"/>
                <w:szCs w:val="20"/>
                <w:lang w:val="en-US"/>
              </w:rPr>
              <w:t>.</w:t>
            </w:r>
          </w:p>
        </w:tc>
        <w:tc>
          <w:tcPr>
            <w:tcW w:w="3682" w:type="dxa"/>
          </w:tcPr>
          <w:p w:rsidR="00420D76" w:rsidRDefault="00420D76" w:rsidP="004222A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proofErr w:type="spellStart"/>
            <w:r>
              <w:rPr>
                <w:rFonts w:ascii="Arial" w:hAnsi="Arial"/>
                <w:bCs/>
                <w:sz w:val="20"/>
                <w:szCs w:val="20"/>
                <w:lang w:val="en-US"/>
              </w:rPr>
              <w:t>Organisations</w:t>
            </w:r>
            <w:proofErr w:type="spellEnd"/>
            <w:r>
              <w:rPr>
                <w:rFonts w:ascii="Arial" w:hAnsi="Arial"/>
                <w:bCs/>
                <w:sz w:val="20"/>
                <w:szCs w:val="20"/>
                <w:lang w:val="en-US"/>
              </w:rPr>
              <w:t xml:space="preserve"> are engaged and information is shared for distribution.</w:t>
            </w:r>
          </w:p>
        </w:tc>
        <w:tc>
          <w:tcPr>
            <w:tcW w:w="1360" w:type="dxa"/>
          </w:tcPr>
          <w:p w:rsidR="00420D76" w:rsidRDefault="00420D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US"/>
              </w:rPr>
            </w:pPr>
            <w:r>
              <w:rPr>
                <w:rFonts w:ascii="Arial" w:hAnsi="Arial"/>
                <w:bCs/>
                <w:sz w:val="20"/>
                <w:szCs w:val="20"/>
                <w:lang w:val="en-US"/>
              </w:rPr>
              <w:t>Year 1</w:t>
            </w:r>
          </w:p>
        </w:tc>
      </w:tr>
    </w:tbl>
    <w:p w:rsidR="00FC6F67" w:rsidRDefault="00FC6F67">
      <w:pPr>
        <w:pStyle w:val="Body"/>
        <w:rPr>
          <w:rFonts w:ascii="Arial" w:hAnsi="Arial"/>
          <w:b/>
          <w:bCs/>
          <w:sz w:val="20"/>
          <w:szCs w:val="20"/>
          <w:lang w:val="en-US"/>
        </w:rPr>
      </w:pPr>
    </w:p>
    <w:p w:rsidR="00487247" w:rsidRDefault="00487247">
      <w:pPr>
        <w:pStyle w:val="Body"/>
      </w:pPr>
    </w:p>
    <w:p w:rsidR="002213A6" w:rsidRDefault="002213A6">
      <w:pPr>
        <w:pStyle w:val="Body"/>
        <w:rPr>
          <w:rFonts w:ascii="Arial" w:hAnsi="Arial"/>
          <w:b/>
          <w:bCs/>
          <w:color w:val="auto"/>
          <w:sz w:val="24"/>
          <w:szCs w:val="24"/>
          <w:u w:color="1F497D"/>
          <w:lang w:val="en-US"/>
        </w:rPr>
      </w:pPr>
    </w:p>
    <w:p w:rsidR="00487247" w:rsidRDefault="00487247">
      <w:pPr>
        <w:pStyle w:val="Body"/>
        <w:rPr>
          <w:rFonts w:ascii="Arial" w:hAnsi="Arial"/>
          <w:b/>
          <w:bCs/>
          <w:color w:val="auto"/>
          <w:sz w:val="24"/>
          <w:szCs w:val="24"/>
          <w:u w:color="1F497D"/>
          <w:lang w:val="en-US"/>
        </w:rPr>
      </w:pPr>
      <w:r>
        <w:rPr>
          <w:rFonts w:ascii="Arial" w:hAnsi="Arial"/>
          <w:b/>
          <w:bCs/>
          <w:color w:val="auto"/>
          <w:sz w:val="24"/>
          <w:szCs w:val="24"/>
          <w:u w:color="1F497D"/>
          <w:lang w:val="en-US"/>
        </w:rPr>
        <w:t>Priority four</w:t>
      </w:r>
      <w:r w:rsidR="002F7EBA" w:rsidRPr="006110C5">
        <w:rPr>
          <w:rFonts w:ascii="Arial" w:hAnsi="Arial"/>
          <w:b/>
          <w:bCs/>
          <w:color w:val="auto"/>
          <w:sz w:val="24"/>
          <w:szCs w:val="24"/>
          <w:u w:color="1F497D"/>
          <w:lang w:val="en-US"/>
        </w:rPr>
        <w:t xml:space="preserve"> </w:t>
      </w:r>
    </w:p>
    <w:p w:rsidR="00404144" w:rsidRPr="00487247" w:rsidRDefault="002F7EBA">
      <w:pPr>
        <w:pStyle w:val="Body"/>
        <w:rPr>
          <w:rFonts w:ascii="Arial" w:eastAsia="Arial" w:hAnsi="Arial" w:cs="Arial"/>
          <w:b/>
          <w:bCs/>
          <w:color w:val="auto"/>
          <w:szCs w:val="24"/>
          <w:u w:color="1F497D"/>
        </w:rPr>
      </w:pPr>
      <w:r w:rsidRPr="00487247">
        <w:rPr>
          <w:rFonts w:ascii="Arial" w:hAnsi="Arial"/>
          <w:b/>
          <w:bCs/>
          <w:color w:val="auto"/>
          <w:szCs w:val="24"/>
          <w:u w:color="1F497D"/>
          <w:lang w:val="en-US"/>
        </w:rPr>
        <w:t xml:space="preserve">Influencing investment </w:t>
      </w:r>
      <w:proofErr w:type="spellStart"/>
      <w:r w:rsidR="00D359FF" w:rsidRPr="00487247">
        <w:rPr>
          <w:rFonts w:ascii="Arial" w:hAnsi="Arial"/>
          <w:b/>
          <w:bCs/>
          <w:color w:val="auto"/>
          <w:szCs w:val="24"/>
          <w:u w:color="1F497D"/>
          <w:lang w:val="en-US"/>
        </w:rPr>
        <w:t>prioritisation</w:t>
      </w:r>
      <w:proofErr w:type="spellEnd"/>
    </w:p>
    <w:p w:rsidR="00404144" w:rsidRDefault="002F7EBA">
      <w:pPr>
        <w:pStyle w:val="Body"/>
        <w:rPr>
          <w:rFonts w:ascii="Arial" w:eastAsia="Arial" w:hAnsi="Arial" w:cs="Arial"/>
          <w:sz w:val="20"/>
          <w:szCs w:val="20"/>
        </w:rPr>
      </w:pPr>
      <w:r>
        <w:rPr>
          <w:rFonts w:ascii="Arial" w:hAnsi="Arial"/>
          <w:sz w:val="20"/>
          <w:szCs w:val="20"/>
          <w:u w:color="1F497D"/>
          <w:lang w:val="en-US"/>
        </w:rPr>
        <w:t>Metro plays an imp</w:t>
      </w:r>
      <w:r w:rsidR="00E245F3">
        <w:rPr>
          <w:rFonts w:ascii="Arial" w:hAnsi="Arial"/>
          <w:sz w:val="20"/>
          <w:szCs w:val="20"/>
          <w:u w:color="1F497D"/>
          <w:lang w:val="en-US"/>
        </w:rPr>
        <w:t xml:space="preserve">ortant role in understanding passenger needs to ensure changes on the network reflect passenger value. </w:t>
      </w:r>
      <w:r>
        <w:rPr>
          <w:rFonts w:ascii="Arial" w:hAnsi="Arial"/>
          <w:sz w:val="20"/>
          <w:szCs w:val="20"/>
          <w:u w:color="1F497D"/>
          <w:lang w:val="en-US"/>
        </w:rPr>
        <w:t xml:space="preserve">We will </w:t>
      </w:r>
      <w:r w:rsidR="006B1A23">
        <w:rPr>
          <w:rFonts w:ascii="Arial" w:hAnsi="Arial"/>
          <w:sz w:val="20"/>
          <w:szCs w:val="20"/>
          <w:u w:color="1F497D"/>
          <w:lang w:val="en-US"/>
        </w:rPr>
        <w:t>continue to work with</w:t>
      </w:r>
      <w:r>
        <w:rPr>
          <w:rFonts w:ascii="Arial" w:hAnsi="Arial"/>
          <w:sz w:val="20"/>
          <w:szCs w:val="20"/>
          <w:u w:color="1F497D"/>
          <w:lang w:val="en-US"/>
        </w:rPr>
        <w:t xml:space="preserve"> </w:t>
      </w:r>
      <w:r w:rsidR="00D01D05">
        <w:rPr>
          <w:rFonts w:ascii="Arial" w:hAnsi="Arial"/>
          <w:sz w:val="20"/>
          <w:szCs w:val="20"/>
          <w:u w:color="1F497D"/>
          <w:lang w:val="en-US"/>
        </w:rPr>
        <w:t>the Victorian Government</w:t>
      </w:r>
      <w:r w:rsidR="006B1A23">
        <w:rPr>
          <w:rFonts w:ascii="Arial" w:hAnsi="Arial"/>
          <w:sz w:val="20"/>
          <w:szCs w:val="20"/>
          <w:u w:color="1F497D"/>
          <w:lang w:val="en-US"/>
        </w:rPr>
        <w:t xml:space="preserve"> to ensure our advice is aligned to the needs of our passengers.</w:t>
      </w:r>
    </w:p>
    <w:p w:rsidR="00404144" w:rsidRDefault="002F7EBA">
      <w:pPr>
        <w:pStyle w:val="Body"/>
        <w:rPr>
          <w:rFonts w:ascii="Arial" w:eastAsia="Arial" w:hAnsi="Arial" w:cs="Arial"/>
          <w:b/>
          <w:bCs/>
          <w:sz w:val="20"/>
          <w:szCs w:val="20"/>
        </w:rPr>
      </w:pPr>
      <w:r>
        <w:rPr>
          <w:rFonts w:ascii="Arial" w:hAnsi="Arial"/>
          <w:b/>
          <w:bCs/>
          <w:sz w:val="20"/>
          <w:szCs w:val="20"/>
          <w:lang w:val="en-US"/>
        </w:rPr>
        <w:t>What does success look like?</w:t>
      </w:r>
    </w:p>
    <w:p w:rsidR="00404144" w:rsidRDefault="001348FB">
      <w:pPr>
        <w:pStyle w:val="Body"/>
        <w:rPr>
          <w:rFonts w:ascii="Arial" w:eastAsia="Arial" w:hAnsi="Arial" w:cs="Arial"/>
          <w:sz w:val="20"/>
          <w:szCs w:val="20"/>
        </w:rPr>
      </w:pPr>
      <w:r>
        <w:rPr>
          <w:rFonts w:ascii="Arial" w:hAnsi="Arial"/>
          <w:sz w:val="20"/>
          <w:szCs w:val="20"/>
          <w:lang w:val="en-US"/>
        </w:rPr>
        <w:t xml:space="preserve">Passenger insights will be heard </w:t>
      </w:r>
      <w:r w:rsidR="00E245F3">
        <w:rPr>
          <w:rFonts w:ascii="Arial" w:hAnsi="Arial"/>
          <w:sz w:val="20"/>
          <w:szCs w:val="20"/>
          <w:lang w:val="en-US"/>
        </w:rPr>
        <w:t xml:space="preserve">and </w:t>
      </w:r>
      <w:r w:rsidR="00487247">
        <w:rPr>
          <w:rFonts w:ascii="Arial" w:hAnsi="Arial"/>
          <w:sz w:val="20"/>
          <w:szCs w:val="20"/>
          <w:lang w:val="en-US"/>
        </w:rPr>
        <w:t>integrated;</w:t>
      </w:r>
      <w:r w:rsidR="00E245F3">
        <w:rPr>
          <w:rFonts w:ascii="Arial" w:hAnsi="Arial"/>
          <w:sz w:val="20"/>
          <w:szCs w:val="20"/>
          <w:lang w:val="en-US"/>
        </w:rPr>
        <w:t xml:space="preserve"> </w:t>
      </w:r>
      <w:r>
        <w:rPr>
          <w:rFonts w:ascii="Arial" w:hAnsi="Arial"/>
          <w:sz w:val="20"/>
          <w:szCs w:val="20"/>
          <w:lang w:val="en-US"/>
        </w:rPr>
        <w:t xml:space="preserve">allowing Metro to </w:t>
      </w:r>
      <w:r w:rsidR="002F7EBA">
        <w:rPr>
          <w:rFonts w:ascii="Arial" w:hAnsi="Arial"/>
          <w:sz w:val="20"/>
          <w:szCs w:val="20"/>
          <w:lang w:val="en-US"/>
        </w:rPr>
        <w:t>provide trusted advice</w:t>
      </w:r>
      <w:r w:rsidRPr="001348FB">
        <w:rPr>
          <w:rFonts w:ascii="Arial" w:hAnsi="Arial"/>
          <w:sz w:val="20"/>
          <w:szCs w:val="20"/>
          <w:u w:color="1F497D"/>
          <w:lang w:val="en-US"/>
        </w:rPr>
        <w:t xml:space="preserve"> </w:t>
      </w:r>
      <w:r>
        <w:rPr>
          <w:rFonts w:ascii="Arial" w:hAnsi="Arial"/>
          <w:sz w:val="20"/>
          <w:szCs w:val="20"/>
          <w:u w:color="1F497D"/>
          <w:lang w:val="en-US"/>
        </w:rPr>
        <w:t xml:space="preserve">to </w:t>
      </w:r>
      <w:r w:rsidR="00D01D05">
        <w:rPr>
          <w:rFonts w:ascii="Arial" w:hAnsi="Arial"/>
          <w:sz w:val="20"/>
          <w:szCs w:val="20"/>
          <w:u w:color="1F497D"/>
          <w:lang w:val="en-US"/>
        </w:rPr>
        <w:t>the Victorian Government</w:t>
      </w:r>
      <w:r>
        <w:rPr>
          <w:rFonts w:ascii="Arial" w:hAnsi="Arial"/>
          <w:sz w:val="20"/>
          <w:szCs w:val="20"/>
          <w:u w:color="1F497D"/>
          <w:lang w:val="en-US"/>
        </w:rPr>
        <w:t xml:space="preserve"> </w:t>
      </w:r>
      <w:r w:rsidR="002F7EBA">
        <w:rPr>
          <w:rFonts w:ascii="Arial" w:hAnsi="Arial"/>
          <w:sz w:val="20"/>
          <w:szCs w:val="20"/>
          <w:lang w:val="en-US"/>
        </w:rPr>
        <w:t>to ensure investment in network changes add</w:t>
      </w:r>
      <w:r w:rsidR="00CC259A">
        <w:rPr>
          <w:rFonts w:ascii="Arial" w:hAnsi="Arial"/>
          <w:sz w:val="20"/>
          <w:szCs w:val="20"/>
          <w:lang w:val="en-US"/>
        </w:rPr>
        <w:t>s</w:t>
      </w:r>
      <w:r w:rsidR="002F7EBA">
        <w:rPr>
          <w:rFonts w:ascii="Arial" w:hAnsi="Arial"/>
          <w:sz w:val="20"/>
          <w:szCs w:val="20"/>
          <w:lang w:val="en-US"/>
        </w:rPr>
        <w:t xml:space="preserve"> value for our passengers. </w:t>
      </w:r>
    </w:p>
    <w:p w:rsidR="00404144" w:rsidRDefault="002F7EBA">
      <w:pPr>
        <w:pStyle w:val="Body"/>
        <w:widowControl w:val="0"/>
        <w:spacing w:line="240" w:lineRule="auto"/>
        <w:rPr>
          <w:rFonts w:ascii="Arial" w:eastAsia="Arial" w:hAnsi="Arial" w:cs="Arial"/>
          <w:b/>
          <w:bCs/>
          <w:sz w:val="20"/>
          <w:szCs w:val="20"/>
        </w:rPr>
      </w:pPr>
      <w:r>
        <w:rPr>
          <w:rFonts w:ascii="Arial" w:hAnsi="Arial"/>
          <w:b/>
          <w:bCs/>
          <w:sz w:val="20"/>
          <w:szCs w:val="20"/>
          <w:lang w:val="en-US"/>
        </w:rPr>
        <w:t>How will we make progress?</w:t>
      </w:r>
    </w:p>
    <w:tbl>
      <w:tblPr>
        <w:tblStyle w:val="TableGrid"/>
        <w:tblW w:w="0" w:type="auto"/>
        <w:tblLook w:val="04A0" w:firstRow="1" w:lastRow="0" w:firstColumn="1" w:lastColumn="0" w:noHBand="0" w:noVBand="1"/>
      </w:tblPr>
      <w:tblGrid>
        <w:gridCol w:w="4106"/>
        <w:gridCol w:w="3544"/>
        <w:gridCol w:w="1360"/>
      </w:tblGrid>
      <w:tr w:rsidR="007E1991" w:rsidTr="002213A6">
        <w:tc>
          <w:tcPr>
            <w:tcW w:w="4106" w:type="dxa"/>
          </w:tcPr>
          <w:p w:rsidR="007E1991" w:rsidRPr="0055640A" w:rsidRDefault="007E1991"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Action</w:t>
            </w:r>
          </w:p>
        </w:tc>
        <w:tc>
          <w:tcPr>
            <w:tcW w:w="3544" w:type="dxa"/>
          </w:tcPr>
          <w:p w:rsidR="007E1991" w:rsidRPr="0055640A" w:rsidRDefault="007E1991"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Measure</w:t>
            </w:r>
          </w:p>
        </w:tc>
        <w:tc>
          <w:tcPr>
            <w:tcW w:w="1360" w:type="dxa"/>
          </w:tcPr>
          <w:p w:rsidR="007E1991" w:rsidRPr="0055640A" w:rsidRDefault="007E1991" w:rsidP="009066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Cs w:val="20"/>
              </w:rPr>
            </w:pPr>
            <w:r w:rsidRPr="0055640A">
              <w:rPr>
                <w:rFonts w:ascii="Arial" w:eastAsia="Arial" w:hAnsi="Arial" w:cs="Arial"/>
                <w:b/>
                <w:szCs w:val="20"/>
              </w:rPr>
              <w:t>Delivery timeline</w:t>
            </w:r>
          </w:p>
        </w:tc>
      </w:tr>
      <w:tr w:rsidR="007E1991" w:rsidTr="002213A6">
        <w:tc>
          <w:tcPr>
            <w:tcW w:w="4106" w:type="dxa"/>
          </w:tcPr>
          <w:p w:rsidR="007E1991" w:rsidRPr="007E1991" w:rsidRDefault="00D01D0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Pr>
                <w:rFonts w:ascii="Arial" w:hAnsi="Arial"/>
                <w:bCs/>
                <w:sz w:val="20"/>
                <w:szCs w:val="20"/>
                <w:lang w:val="en-US"/>
              </w:rPr>
              <w:t>We will provide options to the Victorian Government</w:t>
            </w:r>
            <w:r w:rsidR="007E1991" w:rsidRPr="007E1991">
              <w:rPr>
                <w:rFonts w:ascii="Arial" w:hAnsi="Arial"/>
                <w:bCs/>
                <w:sz w:val="20"/>
                <w:szCs w:val="20"/>
                <w:lang w:val="en-US"/>
              </w:rPr>
              <w:t xml:space="preserve"> for upgrades and network changes in line with the Disability Standards for Accessible Public Transport.</w:t>
            </w:r>
          </w:p>
        </w:tc>
        <w:tc>
          <w:tcPr>
            <w:tcW w:w="3544" w:type="dxa"/>
          </w:tcPr>
          <w:p w:rsidR="007E1991" w:rsidRPr="004A118A" w:rsidRDefault="004A118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4A118A">
              <w:rPr>
                <w:rFonts w:ascii="Arial" w:hAnsi="Arial"/>
                <w:bCs/>
                <w:sz w:val="20"/>
                <w:szCs w:val="20"/>
                <w:lang w:val="en-US"/>
              </w:rPr>
              <w:t>Increased compliance with the Disability Standards for Accessible Public Transport</w:t>
            </w:r>
          </w:p>
        </w:tc>
        <w:tc>
          <w:tcPr>
            <w:tcW w:w="1360" w:type="dxa"/>
          </w:tcPr>
          <w:p w:rsidR="007E1991" w:rsidRPr="00C900CC" w:rsidRDefault="00C900C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C900CC">
              <w:rPr>
                <w:rFonts w:ascii="Arial" w:hAnsi="Arial"/>
                <w:bCs/>
                <w:sz w:val="20"/>
                <w:szCs w:val="20"/>
                <w:lang w:val="en-US"/>
              </w:rPr>
              <w:t>Ongoing</w:t>
            </w:r>
          </w:p>
        </w:tc>
      </w:tr>
      <w:tr w:rsidR="007E1991" w:rsidTr="002213A6">
        <w:tc>
          <w:tcPr>
            <w:tcW w:w="4106" w:type="dxa"/>
          </w:tcPr>
          <w:p w:rsidR="007E1991" w:rsidRPr="007E1991" w:rsidRDefault="007E1991" w:rsidP="004A118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1F49EC">
              <w:rPr>
                <w:rFonts w:ascii="Arial" w:hAnsi="Arial"/>
                <w:bCs/>
                <w:sz w:val="20"/>
                <w:szCs w:val="20"/>
                <w:lang w:val="en-US"/>
              </w:rPr>
              <w:t xml:space="preserve">We will engage </w:t>
            </w:r>
            <w:r w:rsidR="004A118A" w:rsidRPr="001F49EC">
              <w:rPr>
                <w:rFonts w:ascii="Arial" w:hAnsi="Arial"/>
                <w:bCs/>
                <w:sz w:val="20"/>
                <w:szCs w:val="20"/>
                <w:lang w:val="en-US"/>
              </w:rPr>
              <w:t>service providers</w:t>
            </w:r>
            <w:r w:rsidRPr="001F49EC">
              <w:rPr>
                <w:rFonts w:ascii="Arial" w:hAnsi="Arial"/>
                <w:bCs/>
                <w:sz w:val="20"/>
                <w:szCs w:val="20"/>
                <w:lang w:val="en-US"/>
              </w:rPr>
              <w:t xml:space="preserve"> to understand local needs. This includes sharing data in order to </w:t>
            </w:r>
            <w:proofErr w:type="spellStart"/>
            <w:r w:rsidRPr="001F49EC">
              <w:rPr>
                <w:rFonts w:ascii="Arial" w:hAnsi="Arial"/>
                <w:bCs/>
                <w:sz w:val="20"/>
                <w:szCs w:val="20"/>
                <w:lang w:val="en-US"/>
              </w:rPr>
              <w:t>prioritise</w:t>
            </w:r>
            <w:proofErr w:type="spellEnd"/>
            <w:r w:rsidRPr="001F49EC">
              <w:rPr>
                <w:rFonts w:ascii="Arial" w:hAnsi="Arial"/>
                <w:bCs/>
                <w:sz w:val="20"/>
                <w:szCs w:val="20"/>
                <w:lang w:val="en-US"/>
              </w:rPr>
              <w:t xml:space="preserve"> changes on the network.</w:t>
            </w:r>
          </w:p>
        </w:tc>
        <w:tc>
          <w:tcPr>
            <w:tcW w:w="3544" w:type="dxa"/>
          </w:tcPr>
          <w:p w:rsidR="007E1991" w:rsidRPr="004A118A" w:rsidRDefault="004A118A" w:rsidP="001F49E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4A118A">
              <w:rPr>
                <w:rFonts w:ascii="Arial" w:hAnsi="Arial"/>
                <w:bCs/>
                <w:sz w:val="20"/>
                <w:szCs w:val="20"/>
                <w:lang w:val="en-US"/>
              </w:rPr>
              <w:t xml:space="preserve">Increased data sharing to inform the </w:t>
            </w:r>
            <w:proofErr w:type="spellStart"/>
            <w:r w:rsidRPr="004A118A">
              <w:rPr>
                <w:rFonts w:ascii="Arial" w:hAnsi="Arial"/>
                <w:bCs/>
                <w:sz w:val="20"/>
                <w:szCs w:val="20"/>
                <w:lang w:val="en-US"/>
              </w:rPr>
              <w:t>prioritisation</w:t>
            </w:r>
            <w:proofErr w:type="spellEnd"/>
            <w:r w:rsidRPr="004A118A">
              <w:rPr>
                <w:rFonts w:ascii="Arial" w:hAnsi="Arial"/>
                <w:bCs/>
                <w:sz w:val="20"/>
                <w:szCs w:val="20"/>
                <w:lang w:val="en-US"/>
              </w:rPr>
              <w:t xml:space="preserve"> of upgrades</w:t>
            </w:r>
            <w:r w:rsidR="00440CF1">
              <w:rPr>
                <w:rFonts w:ascii="Arial" w:hAnsi="Arial"/>
                <w:bCs/>
                <w:sz w:val="20"/>
                <w:szCs w:val="20"/>
                <w:lang w:val="en-US"/>
              </w:rPr>
              <w:t xml:space="preserve"> </w:t>
            </w:r>
          </w:p>
        </w:tc>
        <w:tc>
          <w:tcPr>
            <w:tcW w:w="1360" w:type="dxa"/>
          </w:tcPr>
          <w:p w:rsidR="007E1991" w:rsidRPr="00C900CC" w:rsidRDefault="00BF24F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Pr>
                <w:rFonts w:ascii="Arial" w:hAnsi="Arial"/>
                <w:bCs/>
                <w:sz w:val="20"/>
                <w:szCs w:val="20"/>
                <w:lang w:val="en-US"/>
              </w:rPr>
              <w:t>Year 2</w:t>
            </w:r>
          </w:p>
        </w:tc>
      </w:tr>
      <w:tr w:rsidR="007E1991" w:rsidTr="002213A6">
        <w:tc>
          <w:tcPr>
            <w:tcW w:w="4106" w:type="dxa"/>
          </w:tcPr>
          <w:p w:rsidR="007E1991" w:rsidRPr="007E1991" w:rsidRDefault="007E199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7E1991">
              <w:rPr>
                <w:rFonts w:ascii="Arial" w:hAnsi="Arial"/>
                <w:bCs/>
                <w:sz w:val="20"/>
                <w:szCs w:val="20"/>
                <w:lang w:val="en-US"/>
              </w:rPr>
              <w:t>We will work with the Major Transport Infrastructure Program to identify outcomes with the best passenger value.</w:t>
            </w:r>
          </w:p>
        </w:tc>
        <w:tc>
          <w:tcPr>
            <w:tcW w:w="3544" w:type="dxa"/>
          </w:tcPr>
          <w:p w:rsidR="007E1991" w:rsidRPr="00C900CC" w:rsidRDefault="00C900C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Pr>
                <w:rFonts w:ascii="Arial" w:hAnsi="Arial"/>
                <w:bCs/>
                <w:sz w:val="20"/>
                <w:szCs w:val="20"/>
                <w:lang w:val="en-US"/>
              </w:rPr>
              <w:t>Passenger feedback and network strategy is reviewed to provide</w:t>
            </w:r>
            <w:r w:rsidRPr="00C900CC">
              <w:rPr>
                <w:rFonts w:ascii="Arial" w:hAnsi="Arial"/>
                <w:bCs/>
                <w:sz w:val="20"/>
                <w:szCs w:val="20"/>
                <w:lang w:val="en-US"/>
              </w:rPr>
              <w:t xml:space="preserve"> advice to the Major Transport Infrastructure Program in line with passenger needs.</w:t>
            </w:r>
          </w:p>
        </w:tc>
        <w:tc>
          <w:tcPr>
            <w:tcW w:w="1360" w:type="dxa"/>
          </w:tcPr>
          <w:p w:rsidR="007E1991" w:rsidRPr="00C900CC" w:rsidRDefault="00BF24F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Pr>
                <w:rFonts w:ascii="Arial" w:hAnsi="Arial"/>
                <w:bCs/>
                <w:sz w:val="20"/>
                <w:szCs w:val="20"/>
                <w:lang w:val="en-US"/>
              </w:rPr>
              <w:t>Year 3</w:t>
            </w:r>
          </w:p>
        </w:tc>
      </w:tr>
      <w:tr w:rsidR="007E1991" w:rsidTr="002213A6">
        <w:tc>
          <w:tcPr>
            <w:tcW w:w="4106" w:type="dxa"/>
          </w:tcPr>
          <w:p w:rsidR="007E1991" w:rsidRPr="007E1991" w:rsidRDefault="007E1991" w:rsidP="002D5D6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7E1991">
              <w:rPr>
                <w:rFonts w:ascii="Arial" w:hAnsi="Arial"/>
                <w:bCs/>
                <w:sz w:val="20"/>
                <w:szCs w:val="20"/>
                <w:lang w:val="en-US"/>
              </w:rPr>
              <w:t xml:space="preserve">New technologies and innovations </w:t>
            </w:r>
            <w:r w:rsidR="002D5D60">
              <w:rPr>
                <w:rFonts w:ascii="Arial" w:hAnsi="Arial"/>
                <w:bCs/>
                <w:sz w:val="20"/>
                <w:szCs w:val="20"/>
                <w:lang w:val="en-US"/>
              </w:rPr>
              <w:t>relating to accessibility, such as</w:t>
            </w:r>
            <w:r w:rsidR="002D5D60" w:rsidRPr="002D5D60">
              <w:rPr>
                <w:rFonts w:ascii="Arial" w:hAnsi="Arial"/>
                <w:bCs/>
                <w:sz w:val="20"/>
                <w:szCs w:val="20"/>
                <w:lang w:val="en-US"/>
              </w:rPr>
              <w:t xml:space="preserve"> way finding, reducing physical barriers and provision of service</w:t>
            </w:r>
            <w:r w:rsidR="002D5D60">
              <w:rPr>
                <w:rFonts w:ascii="Arial" w:hAnsi="Arial"/>
                <w:bCs/>
                <w:sz w:val="20"/>
                <w:szCs w:val="20"/>
                <w:lang w:val="en-US"/>
              </w:rPr>
              <w:t>,</w:t>
            </w:r>
            <w:r w:rsidR="002D5D60" w:rsidRPr="002D5D60">
              <w:rPr>
                <w:rFonts w:ascii="Arial" w:hAnsi="Arial"/>
                <w:bCs/>
                <w:sz w:val="20"/>
                <w:szCs w:val="20"/>
                <w:lang w:val="en-US"/>
              </w:rPr>
              <w:t xml:space="preserve"> </w:t>
            </w:r>
            <w:r w:rsidR="002D5D60">
              <w:rPr>
                <w:rFonts w:ascii="Arial" w:hAnsi="Arial"/>
                <w:bCs/>
                <w:sz w:val="20"/>
                <w:szCs w:val="20"/>
                <w:lang w:val="en-US"/>
              </w:rPr>
              <w:t xml:space="preserve">will be monitored </w:t>
            </w:r>
            <w:r w:rsidRPr="007E1991">
              <w:rPr>
                <w:rFonts w:ascii="Arial" w:hAnsi="Arial"/>
                <w:bCs/>
                <w:sz w:val="20"/>
                <w:szCs w:val="20"/>
                <w:lang w:val="en-US"/>
              </w:rPr>
              <w:t xml:space="preserve">and communicated </w:t>
            </w:r>
            <w:r w:rsidR="00D01D05">
              <w:rPr>
                <w:rFonts w:ascii="Arial" w:hAnsi="Arial"/>
                <w:bCs/>
                <w:sz w:val="20"/>
                <w:szCs w:val="20"/>
                <w:lang w:val="en-US"/>
              </w:rPr>
              <w:t xml:space="preserve">to the Victorian Government </w:t>
            </w:r>
            <w:r w:rsidRPr="007E1991">
              <w:rPr>
                <w:rFonts w:ascii="Arial" w:hAnsi="Arial"/>
                <w:bCs/>
                <w:sz w:val="20"/>
                <w:szCs w:val="20"/>
                <w:lang w:val="en-US"/>
              </w:rPr>
              <w:t>for potential implementation.</w:t>
            </w:r>
          </w:p>
        </w:tc>
        <w:tc>
          <w:tcPr>
            <w:tcW w:w="3544" w:type="dxa"/>
          </w:tcPr>
          <w:p w:rsidR="007E1991" w:rsidRPr="00C900CC" w:rsidRDefault="00C900CC" w:rsidP="001F49E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sidRPr="00C900CC">
              <w:rPr>
                <w:rFonts w:ascii="Arial" w:hAnsi="Arial"/>
                <w:bCs/>
                <w:sz w:val="20"/>
                <w:szCs w:val="20"/>
                <w:lang w:val="en-US"/>
              </w:rPr>
              <w:t>New technologies and innovations are identified and piloted.</w:t>
            </w:r>
            <w:r w:rsidR="00440CF1">
              <w:rPr>
                <w:rFonts w:ascii="Arial" w:hAnsi="Arial"/>
                <w:bCs/>
                <w:sz w:val="20"/>
                <w:szCs w:val="20"/>
                <w:lang w:val="en-US"/>
              </w:rPr>
              <w:t xml:space="preserve"> </w:t>
            </w:r>
          </w:p>
        </w:tc>
        <w:tc>
          <w:tcPr>
            <w:tcW w:w="1360" w:type="dxa"/>
          </w:tcPr>
          <w:p w:rsidR="007E1991" w:rsidRPr="00C900CC" w:rsidRDefault="00BF24F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bCs/>
                <w:sz w:val="20"/>
                <w:szCs w:val="20"/>
                <w:lang w:val="en-US"/>
              </w:rPr>
            </w:pPr>
            <w:r>
              <w:rPr>
                <w:rFonts w:ascii="Arial" w:hAnsi="Arial"/>
                <w:bCs/>
                <w:sz w:val="20"/>
                <w:szCs w:val="20"/>
                <w:lang w:val="en-US"/>
              </w:rPr>
              <w:t>Year 3</w:t>
            </w:r>
          </w:p>
        </w:tc>
      </w:tr>
    </w:tbl>
    <w:p w:rsidR="00404144" w:rsidRDefault="00404144" w:rsidP="007E1991">
      <w:pPr>
        <w:pStyle w:val="Body"/>
        <w:widowControl w:val="0"/>
        <w:spacing w:line="240" w:lineRule="auto"/>
      </w:pPr>
    </w:p>
    <w:sectPr w:rsidR="00404144">
      <w:footerReference w:type="default" r:id="rId8"/>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84" w:rsidRDefault="00221C84">
      <w:r>
        <w:separator/>
      </w:r>
    </w:p>
  </w:endnote>
  <w:endnote w:type="continuationSeparator" w:id="0">
    <w:p w:rsidR="00221C84" w:rsidRDefault="0022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44" w:rsidRDefault="002F7EBA">
    <w:pPr>
      <w:pStyle w:val="Footer"/>
      <w:tabs>
        <w:tab w:val="clear" w:pos="9026"/>
        <w:tab w:val="right" w:pos="9000"/>
      </w:tabs>
    </w:pPr>
    <w:r>
      <w:fldChar w:fldCharType="begin"/>
    </w:r>
    <w:r>
      <w:instrText xml:space="preserve"> PAGE </w:instrText>
    </w:r>
    <w:r>
      <w:fldChar w:fldCharType="separate"/>
    </w:r>
    <w:r w:rsidR="00C86D3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84" w:rsidRDefault="00221C84">
      <w:r>
        <w:separator/>
      </w:r>
    </w:p>
  </w:footnote>
  <w:footnote w:type="continuationSeparator" w:id="0">
    <w:p w:rsidR="00221C84" w:rsidRDefault="00221C84">
      <w:r>
        <w:continuationSeparator/>
      </w:r>
    </w:p>
  </w:footnote>
  <w:footnote w:type="continuationNotice" w:id="1">
    <w:p w:rsidR="00221C84" w:rsidRDefault="00221C84"/>
  </w:footnote>
  <w:footnote w:id="2">
    <w:p w:rsidR="00404144" w:rsidRDefault="002F7EBA">
      <w:pPr>
        <w:pStyle w:val="FootnoteText"/>
      </w:pPr>
      <w:r>
        <w:rPr>
          <w:rFonts w:ascii="Arial" w:eastAsia="Arial" w:hAnsi="Arial" w:cs="Arial"/>
          <w:vertAlign w:val="superscript"/>
        </w:rPr>
        <w:footnoteRef/>
      </w:r>
      <w:r>
        <w:t xml:space="preserve"> In 2014, P</w:t>
      </w:r>
      <w:r w:rsidR="00D01D05">
        <w:t xml:space="preserve">ublic </w:t>
      </w:r>
      <w:r>
        <w:t>T</w:t>
      </w:r>
      <w:r w:rsidR="00D01D05">
        <w:t xml:space="preserve">ransport </w:t>
      </w:r>
      <w:r>
        <w:t>V</w:t>
      </w:r>
      <w:r w:rsidR="00D01D05">
        <w:t>ictoria</w:t>
      </w:r>
      <w:r>
        <w:t xml:space="preserve"> undertook an audit of all train stations in Victoria to assess their accessibility.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080"/>
    <w:multiLevelType w:val="hybridMultilevel"/>
    <w:tmpl w:val="2354CFE8"/>
    <w:numStyleLink w:val="ImportedStyle2"/>
  </w:abstractNum>
  <w:abstractNum w:abstractNumId="1" w15:restartNumberingAfterBreak="0">
    <w:nsid w:val="1FE719F8"/>
    <w:multiLevelType w:val="hybridMultilevel"/>
    <w:tmpl w:val="19B6D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D60D99"/>
    <w:multiLevelType w:val="hybridMultilevel"/>
    <w:tmpl w:val="C7FEE124"/>
    <w:numStyleLink w:val="ImportedStyle1"/>
  </w:abstractNum>
  <w:abstractNum w:abstractNumId="3" w15:restartNumberingAfterBreak="0">
    <w:nsid w:val="76EB5544"/>
    <w:multiLevelType w:val="hybridMultilevel"/>
    <w:tmpl w:val="C7FEE124"/>
    <w:styleLink w:val="ImportedStyle1"/>
    <w:lvl w:ilvl="0" w:tplc="E1B224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C2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067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80D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7C8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22F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76F9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806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E2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D8122AD"/>
    <w:multiLevelType w:val="hybridMultilevel"/>
    <w:tmpl w:val="2354CFE8"/>
    <w:styleLink w:val="ImportedStyle2"/>
    <w:lvl w:ilvl="0" w:tplc="9AC4F5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02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5CB1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ECDE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C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E75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8C6E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00E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3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44"/>
    <w:rsid w:val="00000621"/>
    <w:rsid w:val="000A393F"/>
    <w:rsid w:val="000D6027"/>
    <w:rsid w:val="000E795A"/>
    <w:rsid w:val="00107799"/>
    <w:rsid w:val="001348FB"/>
    <w:rsid w:val="0014384D"/>
    <w:rsid w:val="00144538"/>
    <w:rsid w:val="00162DAA"/>
    <w:rsid w:val="00177668"/>
    <w:rsid w:val="00192DB3"/>
    <w:rsid w:val="001A03D7"/>
    <w:rsid w:val="001B2A85"/>
    <w:rsid w:val="001B2F5E"/>
    <w:rsid w:val="001C0201"/>
    <w:rsid w:val="001E109D"/>
    <w:rsid w:val="001E4937"/>
    <w:rsid w:val="001E5731"/>
    <w:rsid w:val="001F49EC"/>
    <w:rsid w:val="00211DE0"/>
    <w:rsid w:val="002213A6"/>
    <w:rsid w:val="00221C84"/>
    <w:rsid w:val="002753FA"/>
    <w:rsid w:val="0029572F"/>
    <w:rsid w:val="002B4726"/>
    <w:rsid w:val="002D1B60"/>
    <w:rsid w:val="002D5D60"/>
    <w:rsid w:val="002F6BF3"/>
    <w:rsid w:val="002F7EBA"/>
    <w:rsid w:val="00301CA5"/>
    <w:rsid w:val="00314FCF"/>
    <w:rsid w:val="003277E9"/>
    <w:rsid w:val="0033231E"/>
    <w:rsid w:val="00344B63"/>
    <w:rsid w:val="00361CB1"/>
    <w:rsid w:val="00377B66"/>
    <w:rsid w:val="00392AB6"/>
    <w:rsid w:val="00396651"/>
    <w:rsid w:val="003B18EA"/>
    <w:rsid w:val="003C2254"/>
    <w:rsid w:val="003D5EBE"/>
    <w:rsid w:val="003D7211"/>
    <w:rsid w:val="003F1526"/>
    <w:rsid w:val="003F3195"/>
    <w:rsid w:val="00404144"/>
    <w:rsid w:val="00420D76"/>
    <w:rsid w:val="004222A2"/>
    <w:rsid w:val="0044088E"/>
    <w:rsid w:val="00440CF1"/>
    <w:rsid w:val="00445CCA"/>
    <w:rsid w:val="00487247"/>
    <w:rsid w:val="00487D7B"/>
    <w:rsid w:val="004A118A"/>
    <w:rsid w:val="004B786F"/>
    <w:rsid w:val="004D2521"/>
    <w:rsid w:val="00502AEA"/>
    <w:rsid w:val="00522CDA"/>
    <w:rsid w:val="005432BB"/>
    <w:rsid w:val="0055640A"/>
    <w:rsid w:val="00561C2D"/>
    <w:rsid w:val="00572C2B"/>
    <w:rsid w:val="0059277A"/>
    <w:rsid w:val="006110C5"/>
    <w:rsid w:val="006318EE"/>
    <w:rsid w:val="006B1A23"/>
    <w:rsid w:val="006B24B9"/>
    <w:rsid w:val="006B7D9B"/>
    <w:rsid w:val="006C5ED4"/>
    <w:rsid w:val="00712AAC"/>
    <w:rsid w:val="00724A36"/>
    <w:rsid w:val="0074169E"/>
    <w:rsid w:val="007725AF"/>
    <w:rsid w:val="00777ED2"/>
    <w:rsid w:val="007878D8"/>
    <w:rsid w:val="007E1991"/>
    <w:rsid w:val="007F01D6"/>
    <w:rsid w:val="00813261"/>
    <w:rsid w:val="008A3A95"/>
    <w:rsid w:val="008B1F1F"/>
    <w:rsid w:val="008D11A3"/>
    <w:rsid w:val="008D351D"/>
    <w:rsid w:val="008D6DBB"/>
    <w:rsid w:val="009431CD"/>
    <w:rsid w:val="009723C7"/>
    <w:rsid w:val="00992B58"/>
    <w:rsid w:val="00996262"/>
    <w:rsid w:val="0099705A"/>
    <w:rsid w:val="009C266A"/>
    <w:rsid w:val="009C6450"/>
    <w:rsid w:val="009E75DA"/>
    <w:rsid w:val="00A00ED6"/>
    <w:rsid w:val="00A56D3E"/>
    <w:rsid w:val="00A76671"/>
    <w:rsid w:val="00A8504D"/>
    <w:rsid w:val="00AB610F"/>
    <w:rsid w:val="00AC1804"/>
    <w:rsid w:val="00AE1E6D"/>
    <w:rsid w:val="00AF1C05"/>
    <w:rsid w:val="00AF5F15"/>
    <w:rsid w:val="00B25D50"/>
    <w:rsid w:val="00B442B4"/>
    <w:rsid w:val="00B5051E"/>
    <w:rsid w:val="00B86362"/>
    <w:rsid w:val="00BA1BD8"/>
    <w:rsid w:val="00BC0612"/>
    <w:rsid w:val="00BC605E"/>
    <w:rsid w:val="00BF24F4"/>
    <w:rsid w:val="00C4483A"/>
    <w:rsid w:val="00C74902"/>
    <w:rsid w:val="00C80BA6"/>
    <w:rsid w:val="00C8493E"/>
    <w:rsid w:val="00C86D36"/>
    <w:rsid w:val="00C900CC"/>
    <w:rsid w:val="00CA2E0A"/>
    <w:rsid w:val="00CB12E5"/>
    <w:rsid w:val="00CC1256"/>
    <w:rsid w:val="00CC259A"/>
    <w:rsid w:val="00CC2A7F"/>
    <w:rsid w:val="00CF7DC3"/>
    <w:rsid w:val="00D01D05"/>
    <w:rsid w:val="00D359FF"/>
    <w:rsid w:val="00D3647E"/>
    <w:rsid w:val="00D736DE"/>
    <w:rsid w:val="00D863D2"/>
    <w:rsid w:val="00D87556"/>
    <w:rsid w:val="00DA5742"/>
    <w:rsid w:val="00DD6A7D"/>
    <w:rsid w:val="00DE27B6"/>
    <w:rsid w:val="00E04206"/>
    <w:rsid w:val="00E245F3"/>
    <w:rsid w:val="00EE49B0"/>
    <w:rsid w:val="00F05324"/>
    <w:rsid w:val="00F14AD5"/>
    <w:rsid w:val="00F35F66"/>
    <w:rsid w:val="00F669CE"/>
    <w:rsid w:val="00F84CF2"/>
    <w:rsid w:val="00FA0134"/>
    <w:rsid w:val="00FC48AA"/>
    <w:rsid w:val="00FC6F67"/>
    <w:rsid w:val="00FE6812"/>
    <w:rsid w:val="00FF7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3447"/>
  <w15:docId w15:val="{61C67268-21DA-45E2-95BF-AF0ABEF0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7725AF"/>
    <w:rPr>
      <w:sz w:val="16"/>
      <w:szCs w:val="16"/>
    </w:rPr>
  </w:style>
  <w:style w:type="paragraph" w:styleId="CommentText">
    <w:name w:val="annotation text"/>
    <w:basedOn w:val="Normal"/>
    <w:link w:val="CommentTextChar"/>
    <w:uiPriority w:val="99"/>
    <w:semiHidden/>
    <w:unhideWhenUsed/>
    <w:rsid w:val="007725AF"/>
    <w:rPr>
      <w:sz w:val="20"/>
      <w:szCs w:val="20"/>
    </w:rPr>
  </w:style>
  <w:style w:type="character" w:customStyle="1" w:styleId="CommentTextChar">
    <w:name w:val="Comment Text Char"/>
    <w:basedOn w:val="DefaultParagraphFont"/>
    <w:link w:val="CommentText"/>
    <w:uiPriority w:val="99"/>
    <w:semiHidden/>
    <w:rsid w:val="007725AF"/>
    <w:rPr>
      <w:lang w:val="en-US" w:eastAsia="en-US"/>
    </w:rPr>
  </w:style>
  <w:style w:type="paragraph" w:styleId="CommentSubject">
    <w:name w:val="annotation subject"/>
    <w:basedOn w:val="CommentText"/>
    <w:next w:val="CommentText"/>
    <w:link w:val="CommentSubjectChar"/>
    <w:uiPriority w:val="99"/>
    <w:semiHidden/>
    <w:unhideWhenUsed/>
    <w:rsid w:val="007725AF"/>
    <w:rPr>
      <w:b/>
      <w:bCs/>
    </w:rPr>
  </w:style>
  <w:style w:type="character" w:customStyle="1" w:styleId="CommentSubjectChar">
    <w:name w:val="Comment Subject Char"/>
    <w:basedOn w:val="CommentTextChar"/>
    <w:link w:val="CommentSubject"/>
    <w:uiPriority w:val="99"/>
    <w:semiHidden/>
    <w:rsid w:val="007725AF"/>
    <w:rPr>
      <w:b/>
      <w:bCs/>
      <w:lang w:val="en-US" w:eastAsia="en-US"/>
    </w:rPr>
  </w:style>
  <w:style w:type="paragraph" w:styleId="BalloonText">
    <w:name w:val="Balloon Text"/>
    <w:basedOn w:val="Normal"/>
    <w:link w:val="BalloonTextChar"/>
    <w:uiPriority w:val="99"/>
    <w:semiHidden/>
    <w:unhideWhenUsed/>
    <w:rsid w:val="00772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AF"/>
    <w:rPr>
      <w:rFonts w:ascii="Segoe UI" w:hAnsi="Segoe UI" w:cs="Segoe UI"/>
      <w:sz w:val="18"/>
      <w:szCs w:val="18"/>
      <w:lang w:val="en-US" w:eastAsia="en-US"/>
    </w:rPr>
  </w:style>
  <w:style w:type="paragraph" w:styleId="Header">
    <w:name w:val="header"/>
    <w:basedOn w:val="Normal"/>
    <w:link w:val="HeaderChar"/>
    <w:uiPriority w:val="99"/>
    <w:unhideWhenUsed/>
    <w:rsid w:val="00192DB3"/>
    <w:pPr>
      <w:tabs>
        <w:tab w:val="center" w:pos="4513"/>
        <w:tab w:val="right" w:pos="9026"/>
      </w:tabs>
    </w:pPr>
  </w:style>
  <w:style w:type="character" w:customStyle="1" w:styleId="HeaderChar">
    <w:name w:val="Header Char"/>
    <w:basedOn w:val="DefaultParagraphFont"/>
    <w:link w:val="Header"/>
    <w:uiPriority w:val="99"/>
    <w:rsid w:val="00192DB3"/>
    <w:rPr>
      <w:sz w:val="24"/>
      <w:szCs w:val="24"/>
      <w:lang w:val="en-US" w:eastAsia="en-US"/>
    </w:rPr>
  </w:style>
  <w:style w:type="table" w:styleId="TableGrid">
    <w:name w:val="Table Grid"/>
    <w:basedOn w:val="TableNormal"/>
    <w:uiPriority w:val="59"/>
    <w:rsid w:val="0036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AE75-6D15-42EE-940E-95AF856C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C74D5633.dotm</Template>
  <TotalTime>1</TotalTime>
  <Pages>1</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Metro Trains</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Edwards</dc:creator>
  <cp:lastModifiedBy>Darlene McIntosh</cp:lastModifiedBy>
  <cp:revision>2</cp:revision>
  <cp:lastPrinted>2019-02-20T04:22:00Z</cp:lastPrinted>
  <dcterms:created xsi:type="dcterms:W3CDTF">2019-08-01T06:01:00Z</dcterms:created>
  <dcterms:modified xsi:type="dcterms:W3CDTF">2019-08-01T06:01:00Z</dcterms:modified>
</cp:coreProperties>
</file>